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64" w:rsidRDefault="00D30C64">
      <w:pPr>
        <w:pStyle w:val="Standard"/>
        <w:autoSpaceDE w:val="0"/>
        <w:jc w:val="center"/>
      </w:pPr>
      <w:bookmarkStart w:id="0" w:name="_GoBack"/>
      <w:bookmarkEnd w:id="0"/>
    </w:p>
    <w:p w:rsidR="00D30C64" w:rsidRDefault="007C4320">
      <w:pPr>
        <w:pStyle w:val="Standard"/>
        <w:autoSpaceDE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margin">
                  <wp:posOffset>397507</wp:posOffset>
                </wp:positionV>
                <wp:extent cx="7543800" cy="685800"/>
                <wp:effectExtent l="0" t="0" r="0" b="0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30C64" w:rsidRDefault="007C4320">
                            <w:pPr>
                              <w:pStyle w:val="Titre4"/>
                              <w:autoSpaceDE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TABLEAU D’AVANCEMENT– ANNÉE 2026</w:t>
                            </w:r>
                          </w:p>
                          <w:p w:rsidR="00D30C64" w:rsidRDefault="00D30C64">
                            <w:pPr>
                              <w:pStyle w:val="Titre4"/>
                              <w:autoSpaceDE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D30C64" w:rsidRDefault="007C4320">
                            <w:pPr>
                              <w:pStyle w:val="Titre4"/>
                              <w:autoSpaceDE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FICHE INDIVIDUELLE DE PROPOSITION</w:t>
                            </w:r>
                          </w:p>
                          <w:p w:rsidR="00D30C64" w:rsidRDefault="00D30C64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542.8pt;margin-top:31.3pt;width:594pt;height:54p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" filled="f" stroked="f">
                <v:textbox inset="0,0,0,0">
                  <w:txbxContent>
                    <w:p w:rsidR="00D30C64" w:rsidRDefault="007C4320">
                      <w:pPr>
                        <w:pStyle w:val="Titre4"/>
                        <w:autoSpaceDE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TABLEAU D’AVANCEMENT– ANNÉE 2026</w:t>
                      </w:r>
                    </w:p>
                    <w:p w:rsidR="00D30C64" w:rsidRDefault="00D30C64">
                      <w:pPr>
                        <w:pStyle w:val="Titre4"/>
                        <w:autoSpaceDE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</w:p>
                    <w:p w:rsidR="00D30C64" w:rsidRDefault="007C4320">
                      <w:pPr>
                        <w:pStyle w:val="Titre4"/>
                        <w:autoSpaceDE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FICHE INDIVIDUELLE DE PROPOSITION</w:t>
                      </w:r>
                    </w:p>
                    <w:p w:rsidR="00D30C64" w:rsidRDefault="00D30C64">
                      <w:pPr>
                        <w:pStyle w:val="Standard"/>
                        <w:jc w:val="center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D30C64" w:rsidRDefault="00D30C64">
      <w:pPr>
        <w:pStyle w:val="Titre4"/>
      </w:pPr>
    </w:p>
    <w:p w:rsidR="00D30C64" w:rsidRDefault="00D30C64">
      <w:pPr>
        <w:pStyle w:val="Standard"/>
        <w:autoSpaceDE w:val="0"/>
        <w:jc w:val="center"/>
      </w:pPr>
    </w:p>
    <w:p w:rsidR="00D30C64" w:rsidRDefault="00D30C64">
      <w:pPr>
        <w:pStyle w:val="Standard"/>
        <w:autoSpaceDE w:val="0"/>
        <w:jc w:val="center"/>
        <w:rPr>
          <w:rFonts w:ascii="Arial" w:hAnsi="Arial" w:cs="Arial"/>
          <w:b/>
          <w:bCs/>
          <w:sz w:val="22"/>
        </w:rPr>
      </w:pPr>
    </w:p>
    <w:p w:rsidR="00D30C64" w:rsidRDefault="00D30C64">
      <w:pPr>
        <w:pStyle w:val="Standard"/>
        <w:autoSpaceDE w:val="0"/>
        <w:rPr>
          <w:rFonts w:ascii="Arial" w:hAnsi="Arial" w:cs="Arial"/>
          <w:b/>
          <w:bCs/>
          <w:sz w:val="22"/>
        </w:rPr>
      </w:pPr>
    </w:p>
    <w:p w:rsidR="00D30C64" w:rsidRDefault="00D30C64">
      <w:pPr>
        <w:pStyle w:val="Standard"/>
        <w:autoSpaceDE w:val="0"/>
        <w:rPr>
          <w:rFonts w:ascii="Arial" w:hAnsi="Arial" w:cs="Arial"/>
          <w:b/>
          <w:bCs/>
          <w:sz w:val="22"/>
        </w:rPr>
      </w:pPr>
    </w:p>
    <w:p w:rsidR="00D30C64" w:rsidRDefault="00D30C64">
      <w:pPr>
        <w:pStyle w:val="Standard"/>
        <w:autoSpaceDE w:val="0"/>
        <w:jc w:val="center"/>
        <w:rPr>
          <w:rFonts w:ascii="Arial" w:hAnsi="Arial" w:cs="Arial"/>
          <w:b/>
          <w:bCs/>
          <w:sz w:val="22"/>
        </w:rPr>
      </w:pPr>
    </w:p>
    <w:p w:rsidR="00D30C64" w:rsidRDefault="007C4320">
      <w:pPr>
        <w:pStyle w:val="Standard"/>
        <w:autoSpaceDE w:val="0"/>
      </w:pPr>
      <w:r>
        <w:rPr>
          <w:rFonts w:ascii="Arial" w:hAnsi="Arial" w:cs="Arial"/>
          <w:b/>
          <w:bCs/>
          <w:sz w:val="22"/>
        </w:rPr>
        <w:t>Accès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au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grade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</w:t>
      </w:r>
      <w:r>
        <w:rPr>
          <w:rFonts w:ascii="Arial" w:eastAsia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:</w:t>
      </w:r>
    </w:p>
    <w:p w:rsidR="00D30C64" w:rsidRDefault="00D30C64">
      <w:pPr>
        <w:pStyle w:val="Titre2"/>
        <w:numPr>
          <w:ilvl w:val="1"/>
          <w:numId w:val="1"/>
        </w:numPr>
        <w:rPr>
          <w:sz w:val="20"/>
        </w:rPr>
      </w:pPr>
    </w:p>
    <w:tbl>
      <w:tblPr>
        <w:tblW w:w="9152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2495"/>
        <w:gridCol w:w="2496"/>
        <w:gridCol w:w="2497"/>
      </w:tblGrid>
      <w:tr w:rsidR="00D30C6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C64" w:rsidRDefault="007C4320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ATEC :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C64" w:rsidRDefault="007C4320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ATEC P2 C</w:t>
            </w:r>
          </w:p>
        </w:tc>
        <w:tc>
          <w:tcPr>
            <w:tcW w:w="24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C64" w:rsidRDefault="007C4320">
            <w:pPr>
              <w:pStyle w:val="Standard"/>
              <w:tabs>
                <w:tab w:val="left" w:pos="1980"/>
              </w:tabs>
              <w:autoSpaceDE w:val="0"/>
              <w:snapToGrid w:val="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ATEC P1 C</w:t>
            </w: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C64" w:rsidRDefault="00D30C64">
            <w:pPr>
              <w:pStyle w:val="Standard"/>
              <w:tabs>
                <w:tab w:val="left" w:pos="1980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C64" w:rsidRDefault="00D30C64">
      <w:pPr>
        <w:pStyle w:val="Standard"/>
        <w:autoSpaceDE w:val="0"/>
      </w:pP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 w:cs="Arial"/>
          <w:sz w:val="20"/>
          <w:szCs w:val="20"/>
        </w:rPr>
        <w:t>NOM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Prénom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 w:cs="Arial"/>
          <w:sz w:val="20"/>
          <w:szCs w:val="20"/>
        </w:rPr>
        <w:t>Etablissement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d'exercice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GRADE Collectivité Territoriale au 01/01/2025 :</w:t>
      </w:r>
    </w:p>
    <w:p w:rsidR="00D30C64" w:rsidRDefault="00D30C64">
      <w:pPr>
        <w:pStyle w:val="Standard"/>
        <w:autoSpaceDE w:val="0"/>
        <w:rPr>
          <w:rFonts w:ascii="Arial" w:hAnsi="Arial" w:cs="Arial"/>
          <w:sz w:val="22"/>
        </w:rPr>
      </w:pP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Parcours professionnel (veuillez préciser pour chaque structure la durée de l’affectation) :</w:t>
      </w: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Wingdings" w:hAnsi="Arial" w:cs="Arial"/>
          <w:sz w:val="20"/>
          <w:szCs w:val="14"/>
        </w:rPr>
        <w:t>durée(s)</w:t>
      </w:r>
      <w:r>
        <w:rPr>
          <w:rFonts w:ascii="Wingdings" w:eastAsia="Wingdings" w:hAnsi="Wingdings" w:cs="Wingdings"/>
          <w:sz w:val="14"/>
          <w:szCs w:val="14"/>
        </w:rPr>
        <w:tab/>
      </w:r>
      <w:r>
        <w:rPr>
          <w:rFonts w:ascii="Arial" w:eastAsia="Wingdings" w:hAnsi="Arial" w:cs="Arial"/>
          <w:sz w:val="20"/>
          <w:szCs w:val="20"/>
        </w:rPr>
        <w:t>…...….....</w:t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>…..........</w:t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ab/>
      </w: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eastAsia="Wingdings"/>
          <w:sz w:val="20"/>
          <w:szCs w:val="20"/>
        </w:rPr>
      </w:pP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>Dates</w:t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>Affectations</w:t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</w:r>
      <w:r>
        <w:rPr>
          <w:rFonts w:ascii="Arial" w:eastAsia="Wingdings" w:hAnsi="Arial" w:cs="Arial"/>
          <w:sz w:val="20"/>
          <w:szCs w:val="20"/>
        </w:rPr>
        <w:tab/>
        <w:t>Missions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Wingdings" w:hAnsi="Arial" w:cs="Arial"/>
          <w:sz w:val="20"/>
          <w:szCs w:val="20"/>
        </w:rPr>
        <w:t>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…..................................................................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Wingdings" w:hAnsi="Arial" w:cs="Arial"/>
          <w:sz w:val="20"/>
          <w:szCs w:val="20"/>
        </w:rPr>
        <w:t>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</w:t>
      </w:r>
      <w:r>
        <w:rPr>
          <w:rFonts w:ascii="Arial" w:eastAsia="Wingdings" w:hAnsi="Arial" w:cs="Arial"/>
          <w:sz w:val="20"/>
          <w:szCs w:val="20"/>
        </w:rPr>
        <w:t>...................................................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Wingdings" w:hAnsi="Arial" w:cs="Arial"/>
          <w:sz w:val="20"/>
          <w:szCs w:val="20"/>
        </w:rPr>
        <w:t>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…..................................................................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Wingdings" w:hAnsi="Arial" w:cs="Arial"/>
          <w:sz w:val="20"/>
          <w:szCs w:val="20"/>
        </w:rPr>
        <w:t>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</w:t>
      </w:r>
      <w:r>
        <w:rPr>
          <w:rFonts w:ascii="Arial" w:eastAsia="Wingdings" w:hAnsi="Arial" w:cs="Arial"/>
          <w:sz w:val="20"/>
          <w:szCs w:val="20"/>
        </w:rPr>
        <w:t>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…..................................................................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Wingdings" w:hAnsi="Arial" w:cs="Arial"/>
          <w:sz w:val="20"/>
          <w:szCs w:val="20"/>
        </w:rPr>
        <w:t>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…..................................................................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Wingdings" w:hAnsi="Arial" w:cs="Arial"/>
          <w:sz w:val="20"/>
          <w:szCs w:val="20"/>
        </w:rPr>
        <w:t>............................</w:t>
      </w:r>
      <w:r>
        <w:rPr>
          <w:rFonts w:ascii="Arial" w:eastAsia="Wingdings" w:hAnsi="Arial" w:cs="Arial"/>
          <w:sz w:val="20"/>
          <w:szCs w:val="20"/>
        </w:rPr>
        <w:tab/>
        <w:t>…...</w:t>
      </w:r>
      <w:r>
        <w:rPr>
          <w:rFonts w:ascii="Arial" w:eastAsia="Wingdings" w:hAnsi="Arial" w:cs="Arial"/>
          <w:sz w:val="20"/>
          <w:szCs w:val="20"/>
        </w:rPr>
        <w:t>.......................................</w:t>
      </w:r>
      <w:r>
        <w:rPr>
          <w:rFonts w:ascii="Arial" w:eastAsia="Wingdings" w:hAnsi="Arial" w:cs="Arial"/>
          <w:sz w:val="20"/>
          <w:szCs w:val="20"/>
        </w:rPr>
        <w:tab/>
        <w:t>…..................................................................</w:t>
      </w: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eastAsia="Wingdings"/>
          <w:sz w:val="20"/>
          <w:szCs w:val="20"/>
        </w:rPr>
      </w:pPr>
    </w:p>
    <w:p w:rsidR="00D30C64" w:rsidRDefault="00D30C64">
      <w:pPr>
        <w:pStyle w:val="Standard"/>
        <w:autoSpaceDE w:val="0"/>
        <w:rPr>
          <w:rFonts w:ascii="Arial" w:hAnsi="Arial" w:cs="Arial"/>
          <w:sz w:val="22"/>
        </w:rPr>
      </w:pPr>
    </w:p>
    <w:p w:rsidR="00D30C64" w:rsidRDefault="00D30C64">
      <w:pPr>
        <w:pStyle w:val="Standard"/>
        <w:autoSpaceDE w:val="0"/>
        <w:rPr>
          <w:rFonts w:ascii="Arial" w:hAnsi="Arial" w:cs="Arial"/>
          <w:sz w:val="22"/>
        </w:rPr>
      </w:pPr>
    </w:p>
    <w:p w:rsidR="00D30C64" w:rsidRDefault="007C4320">
      <w:pPr>
        <w:pStyle w:val="En-tte"/>
        <w:ind w:right="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items</w:t>
      </w:r>
      <w:r>
        <w:rPr>
          <w:rFonts w:ascii="Arial" w:hAnsi="Arial" w:cs="Arial"/>
          <w:sz w:val="20"/>
          <w:szCs w:val="20"/>
        </w:rPr>
        <w:t xml:space="preserve"> suivants :</w:t>
      </w:r>
    </w:p>
    <w:p w:rsidR="00D30C64" w:rsidRDefault="00D30C64">
      <w:pPr>
        <w:pStyle w:val="En-tte"/>
        <w:ind w:right="634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30C64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C64" w:rsidRDefault="007C4320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Appréciation sur le parcours professionnel de l’agent :</w:t>
            </w:r>
          </w:p>
          <w:p w:rsidR="00D30C64" w:rsidRDefault="00D30C6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C64" w:rsidRDefault="00D30C64">
      <w:pPr>
        <w:pStyle w:val="En-tte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30C64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C64" w:rsidRDefault="007C4320">
            <w:pPr>
              <w:pStyle w:val="En-tte"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Appréciation sur les activités actuelles de l’agent et l’étendue de ses missions et de ses responsabilités :</w:t>
            </w: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C64" w:rsidRDefault="00D30C64">
      <w:pPr>
        <w:pStyle w:val="En-tte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En-tte"/>
        <w:rPr>
          <w:rFonts w:ascii="Arial" w:hAnsi="Arial" w:cs="Arial"/>
          <w:sz w:val="20"/>
          <w:szCs w:val="20"/>
        </w:rPr>
      </w:pPr>
    </w:p>
    <w:tbl>
      <w:tblPr>
        <w:tblW w:w="9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6"/>
      </w:tblGrid>
      <w:tr w:rsidR="00D30C64">
        <w:tblPrEx>
          <w:tblCellMar>
            <w:top w:w="0" w:type="dxa"/>
            <w:bottom w:w="0" w:type="dxa"/>
          </w:tblCellMar>
        </w:tblPrEx>
        <w:trPr>
          <w:trHeight w:val="2561"/>
        </w:trPr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C64" w:rsidRDefault="007C4320">
            <w:pPr>
              <w:pStyle w:val="En-tte"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Appréciation sur l’aptitude de l’agent : capacités </w:t>
            </w:r>
            <w:r>
              <w:rPr>
                <w:rFonts w:ascii="Arial" w:hAnsi="Arial" w:cs="Arial"/>
                <w:sz w:val="20"/>
                <w:szCs w:val="20"/>
              </w:rPr>
              <w:t>d’adaptation à l’environnement, capacité au dialogue avec les partenaires :</w:t>
            </w: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  <w:p w:rsidR="00D30C64" w:rsidRDefault="00D30C64">
            <w:pPr>
              <w:pStyle w:val="En-t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C64" w:rsidRDefault="00D30C64">
      <w:pPr>
        <w:pStyle w:val="Standard"/>
      </w:pPr>
    </w:p>
    <w:p w:rsidR="00D30C64" w:rsidRDefault="00D30C64">
      <w:pPr>
        <w:pStyle w:val="Standard"/>
        <w:autoSpaceDE w:val="0"/>
        <w:rPr>
          <w:rFonts w:ascii="Arial" w:hAnsi="Arial" w:cs="Arial"/>
          <w:sz w:val="22"/>
        </w:rPr>
      </w:pPr>
    </w:p>
    <w:p w:rsidR="00D30C64" w:rsidRDefault="00D30C64">
      <w:pPr>
        <w:pStyle w:val="Standard"/>
        <w:autoSpaceDE w:val="0"/>
        <w:rPr>
          <w:rFonts w:ascii="Arial" w:hAnsi="Arial" w:cs="Arial"/>
          <w:sz w:val="22"/>
        </w:rPr>
      </w:pP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 w:cs="Arial"/>
          <w:sz w:val="20"/>
          <w:szCs w:val="20"/>
        </w:rPr>
        <w:t>Proposition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hiérarchique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direct :</w:t>
      </w: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avorable</w:t>
      </w: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Arial" w:eastAsia="Arial" w:hAnsi="Arial" w:cs="Arial"/>
          <w:sz w:val="20"/>
          <w:szCs w:val="20"/>
        </w:rPr>
        <w:t xml:space="preserve"> Défavorable       </w:t>
      </w: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d’avis défavorable, un rapport circonstancié devra être joint à la </w:t>
      </w:r>
      <w:r>
        <w:rPr>
          <w:rFonts w:ascii="Arial" w:hAnsi="Arial" w:cs="Arial"/>
          <w:sz w:val="20"/>
          <w:szCs w:val="20"/>
        </w:rPr>
        <w:t>présente fiche</w:t>
      </w:r>
    </w:p>
    <w:p w:rsidR="00D30C64" w:rsidRDefault="007C432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</w:pPr>
      <w:r>
        <w:rPr>
          <w:rFonts w:ascii="Arial" w:hAnsi="Arial" w:cs="Arial"/>
          <w:sz w:val="20"/>
          <w:szCs w:val="20"/>
        </w:rPr>
        <w:t>Proposition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motivée</w:t>
      </w: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0"/>
          <w:szCs w:val="20"/>
        </w:rPr>
      </w:pPr>
    </w:p>
    <w:p w:rsidR="00D30C64" w:rsidRDefault="00D30C6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sz w:val="22"/>
        </w:rPr>
      </w:pPr>
    </w:p>
    <w:p w:rsidR="00D30C64" w:rsidRDefault="00D30C64">
      <w:pPr>
        <w:pStyle w:val="Standard"/>
        <w:tabs>
          <w:tab w:val="left" w:pos="5580"/>
        </w:tabs>
        <w:autoSpaceDE w:val="0"/>
        <w:rPr>
          <w:rFonts w:ascii="Arial" w:hAnsi="Arial" w:cs="Arial"/>
          <w:sz w:val="20"/>
        </w:rPr>
      </w:pPr>
    </w:p>
    <w:p w:rsidR="00D30C64" w:rsidRDefault="007C4320">
      <w:pPr>
        <w:pStyle w:val="Standard"/>
        <w:tabs>
          <w:tab w:val="left" w:pos="5580"/>
        </w:tabs>
        <w:autoSpaceDE w:val="0"/>
      </w:pPr>
      <w:r>
        <w:rPr>
          <w:rFonts w:ascii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chef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établissement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à</w:t>
      </w:r>
      <w:r>
        <w:rPr>
          <w:rFonts w:ascii="Arial" w:eastAsia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 xml:space="preserve"> …………………</w:t>
      </w:r>
      <w:r>
        <w:rPr>
          <w:rFonts w:ascii="Arial" w:hAnsi="Arial" w:cs="Arial"/>
          <w:sz w:val="20"/>
          <w:szCs w:val="20"/>
        </w:rPr>
        <w:t>...</w:t>
      </w:r>
    </w:p>
    <w:p w:rsidR="00D30C64" w:rsidRDefault="007C4320">
      <w:pPr>
        <w:pStyle w:val="Standard"/>
        <w:autoSpaceDE w:val="0"/>
      </w:pPr>
      <w:r>
        <w:rPr>
          <w:rFonts w:ascii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cachet</w:t>
      </w:r>
    </w:p>
    <w:p w:rsidR="00D30C64" w:rsidRDefault="00D30C64">
      <w:pPr>
        <w:pStyle w:val="Standard"/>
        <w:autoSpaceDE w:val="0"/>
        <w:rPr>
          <w:rFonts w:ascii="Arial" w:hAnsi="Arial" w:cs="Arial"/>
          <w:sz w:val="20"/>
        </w:rPr>
      </w:pPr>
    </w:p>
    <w:p w:rsidR="00D30C64" w:rsidRDefault="00D30C64">
      <w:pPr>
        <w:pStyle w:val="Standard"/>
        <w:autoSpaceDE w:val="0"/>
        <w:rPr>
          <w:rFonts w:ascii="Arial" w:hAnsi="Arial" w:cs="Arial"/>
          <w:sz w:val="20"/>
        </w:rPr>
      </w:pPr>
    </w:p>
    <w:p w:rsidR="00D30C64" w:rsidRDefault="00D30C64">
      <w:pPr>
        <w:pStyle w:val="Standard"/>
        <w:autoSpaceDE w:val="0"/>
        <w:rPr>
          <w:rFonts w:ascii="Arial" w:hAnsi="Arial" w:cs="Arial"/>
          <w:sz w:val="20"/>
        </w:rPr>
      </w:pPr>
    </w:p>
    <w:p w:rsidR="00D30C64" w:rsidRDefault="007C4320">
      <w:pPr>
        <w:pStyle w:val="Standard"/>
      </w:pPr>
      <w:r>
        <w:rPr>
          <w:rFonts w:ascii="Arial" w:hAnsi="Arial" w:cs="Arial"/>
          <w:sz w:val="20"/>
          <w:szCs w:val="20"/>
        </w:rPr>
        <w:t>Visa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l'intéressé(e)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connaissance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 …le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sectPr w:rsidR="00D30C64">
      <w:headerReference w:type="default" r:id="rId7"/>
      <w:pgSz w:w="11906" w:h="16838"/>
      <w:pgMar w:top="1258" w:right="1417" w:bottom="1079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C4320">
      <w:r>
        <w:separator/>
      </w:r>
    </w:p>
  </w:endnote>
  <w:endnote w:type="continuationSeparator" w:id="0">
    <w:p w:rsidR="00000000" w:rsidRDefault="007C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C4320">
      <w:r>
        <w:rPr>
          <w:color w:val="000000"/>
        </w:rPr>
        <w:separator/>
      </w:r>
    </w:p>
  </w:footnote>
  <w:footnote w:type="continuationSeparator" w:id="0">
    <w:p w:rsidR="00000000" w:rsidRDefault="007C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EB8" w:rsidRDefault="007C4320">
    <w:pPr>
      <w:pStyle w:val="En-tt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-664211</wp:posOffset>
          </wp:positionV>
          <wp:extent cx="948059" cy="560700"/>
          <wp:effectExtent l="0" t="0" r="4441" b="0"/>
          <wp:wrapNone/>
          <wp:docPr id="1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059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52603" cy="988759"/>
          <wp:effectExtent l="0" t="0" r="0" b="1841"/>
          <wp:wrapNone/>
          <wp:docPr id="2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603" cy="988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ANNEXE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6C4A"/>
    <w:multiLevelType w:val="multilevel"/>
    <w:tmpl w:val="37AE716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C64"/>
    <w:rsid w:val="007C4320"/>
    <w:rsid w:val="00D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5350C06-BD18-4BB2-9BC8-D4D460AC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autoSpaceDE w:val="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1"/>
    </w:pPr>
    <w:rPr>
      <w:rFonts w:ascii="Arial" w:eastAsia="Arial" w:hAnsi="Arial" w:cs="Arial"/>
      <w:b/>
      <w:bCs/>
      <w:sz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tabs>
        <w:tab w:val="left" w:pos="1980"/>
      </w:tabs>
      <w:autoSpaceDE w:val="0"/>
      <w:outlineLvl w:val="2"/>
    </w:pPr>
    <w:rPr>
      <w:rFonts w:ascii="Arial" w:eastAsia="Arial" w:hAnsi="Arial" w:cs="Arial"/>
      <w:b/>
      <w:bCs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autoSpaceDE w:val="0"/>
      <w:outlineLvl w:val="3"/>
    </w:pPr>
    <w:rPr>
      <w:rFonts w:ascii="Arial" w:eastAsia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Arial" w:eastAsia="Arial" w:hAnsi="Arial" w:cs="Arial"/>
      <w:b/>
      <w:bCs/>
      <w:i/>
      <w:iCs/>
      <w:sz w:val="20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sdetexte2">
    <w:name w:val="Body Text 2"/>
    <w:basedOn w:val="Standard"/>
    <w:pPr>
      <w:autoSpaceDE w:val="0"/>
    </w:pPr>
    <w:rPr>
      <w:rFonts w:ascii="Arial" w:eastAsia="Arial" w:hAnsi="Arial" w:cs="Arial"/>
      <w:b/>
      <w:bCs/>
    </w:rPr>
  </w:style>
  <w:style w:type="paragraph" w:styleId="Corpsdetexte3">
    <w:name w:val="Body Text 3"/>
    <w:basedOn w:val="Standard"/>
    <w:pPr>
      <w:autoSpaceDE w:val="0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eastAsia="Calibri" w:hAnsi="Calibri" w:cs="Calibri"/>
      <w:sz w:val="20"/>
      <w:szCs w:val="20"/>
      <w:lang w:eastAsia="fr-FR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Wingdings" w:eastAsia="Wingdings" w:hAnsi="Wingdings" w:cs="Wingding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Arial" w:eastAsia="Times New Roman" w:hAnsi="Arial" w:cs="Arial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Arial" w:eastAsia="Arial" w:hAnsi="Arial" w:cs="Arial"/>
      <w:sz w:val="20"/>
    </w:rPr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Wingdings" w:eastAsia="Wingdings" w:hAnsi="Wingdings" w:cs="Wingdings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Arial" w:eastAsia="Times New Roman" w:hAnsi="Arial" w:cs="Aria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8Num32z0">
    <w:name w:val="WW8Num32z0"/>
    <w:rPr>
      <w:b/>
      <w:i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TABLEAUX D'AVANCEMENT DE GRADE 2009</vt:lpstr>
      <vt:lpstr>    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TABLEAUX D'AVANCEMENT DE GRADE 2009</dc:title>
  <dc:creator>Charmante Da-Costa</dc:creator>
  <cp:lastModifiedBy>Stephanie Imary-Issarambe</cp:lastModifiedBy>
  <cp:revision>2</cp:revision>
  <dcterms:created xsi:type="dcterms:W3CDTF">2026-02-03T10:18:00Z</dcterms:created>
  <dcterms:modified xsi:type="dcterms:W3CDTF">2026-02-03T10:18:00Z</dcterms:modified>
</cp:coreProperties>
</file>