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8B" w:rsidRDefault="00DB668B">
      <w:pPr>
        <w:pStyle w:val="Standard"/>
        <w:tabs>
          <w:tab w:val="left" w:pos="0"/>
          <w:tab w:val="left" w:pos="513"/>
        </w:tabs>
        <w:autoSpaceDE w:val="0"/>
        <w:jc w:val="center"/>
      </w:pPr>
    </w:p>
    <w:p w:rsidR="00DB668B" w:rsidRDefault="00DB668B">
      <w:pPr>
        <w:pStyle w:val="En-tte"/>
        <w:autoSpaceDE w:val="0"/>
        <w:jc w:val="right"/>
        <w:rPr>
          <w:rFonts w:ascii="Arial" w:hAnsi="Arial"/>
          <w:sz w:val="22"/>
          <w:szCs w:val="22"/>
          <w:lang w:eastAsia="fr-FR"/>
        </w:rPr>
      </w:pPr>
    </w:p>
    <w:p w:rsidR="00DB668B" w:rsidRDefault="00DB668B">
      <w:pPr>
        <w:pStyle w:val="En-tte"/>
        <w:autoSpaceDE w:val="0"/>
        <w:jc w:val="right"/>
        <w:rPr>
          <w:rFonts w:ascii="Arial" w:hAnsi="Arial"/>
          <w:sz w:val="22"/>
          <w:szCs w:val="22"/>
          <w:lang w:eastAsia="fr-FR"/>
        </w:rPr>
      </w:pPr>
    </w:p>
    <w:p w:rsidR="00DB668B" w:rsidRDefault="00DF25E4">
      <w:pPr>
        <w:pStyle w:val="En-tte"/>
        <w:autoSpaceDE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1338581</wp:posOffset>
                </wp:positionH>
                <wp:positionV relativeFrom="margin">
                  <wp:posOffset>502289</wp:posOffset>
                </wp:positionV>
                <wp:extent cx="4190996" cy="638178"/>
                <wp:effectExtent l="0" t="0" r="4" b="9522"/>
                <wp:wrapNone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996" cy="638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B668B" w:rsidRDefault="00DF25E4">
                            <w:pPr>
                              <w:pStyle w:val="Titre4"/>
                              <w:autoSpaceDE/>
                              <w:jc w:val="center"/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 xml:space="preserve">     TABLEAU D’AVANCEMENT–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>ANNÉE 20</w:t>
                            </w:r>
                            <w:r>
                              <w:rPr>
                                <w:sz w:val="28"/>
                              </w:rPr>
                              <w:t>26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DB668B" w:rsidRDefault="00DF25E4">
                            <w:pPr>
                              <w:pStyle w:val="Titre4"/>
                              <w:autoSpaceDE/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FICHE INDIVIDUELLE DE PROPOSITION</w:t>
                            </w:r>
                          </w:p>
                          <w:p w:rsidR="00DB668B" w:rsidRDefault="00DB668B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105.4pt;margin-top:39.55pt;width:330pt;height:50.2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" filled="f" stroked="f">
                <v:textbox inset="0,0,0,0">
                  <w:txbxContent>
                    <w:p w:rsidR="00DB668B" w:rsidRDefault="00DF25E4">
                      <w:pPr>
                        <w:pStyle w:val="Titre4"/>
                        <w:autoSpaceDE/>
                        <w:jc w:val="center"/>
                      </w:pPr>
                      <w:r>
                        <w:rPr>
                          <w:sz w:val="28"/>
                          <w:szCs w:val="32"/>
                        </w:rPr>
                        <w:t xml:space="preserve">     TABLEAU D’AVANCEMENT– </w:t>
                      </w:r>
                      <w:r>
                        <w:rPr>
                          <w:sz w:val="28"/>
                          <w:szCs w:val="32"/>
                        </w:rPr>
                        <w:tab/>
                        <w:t>ANNÉE 20</w:t>
                      </w:r>
                      <w:r>
                        <w:rPr>
                          <w:sz w:val="28"/>
                        </w:rPr>
                        <w:t>26</w:t>
                      </w:r>
                      <w:r>
                        <w:rPr>
                          <w:sz w:val="28"/>
                        </w:rPr>
                        <w:tab/>
                      </w:r>
                    </w:p>
                    <w:p w:rsidR="00DB668B" w:rsidRDefault="00DF25E4">
                      <w:pPr>
                        <w:pStyle w:val="Titre4"/>
                        <w:autoSpaceDE/>
                        <w:jc w:val="center"/>
                      </w:pPr>
                      <w:r>
                        <w:rPr>
                          <w:sz w:val="28"/>
                        </w:rPr>
                        <w:t>FICHE INDIVIDUELLE DE PROPOSITION</w:t>
                      </w:r>
                    </w:p>
                    <w:p w:rsidR="00DB668B" w:rsidRDefault="00DB668B">
                      <w:pPr>
                        <w:pStyle w:val="Standard"/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B668B" w:rsidRDefault="00DB668B">
      <w:pPr>
        <w:pStyle w:val="Titre4"/>
        <w:autoSpaceDE/>
        <w:ind w:left="454" w:right="1417" w:hanging="454"/>
        <w:jc w:val="center"/>
      </w:pPr>
    </w:p>
    <w:p w:rsidR="00DB668B" w:rsidRDefault="00DF25E4">
      <w:pPr>
        <w:pStyle w:val="Standard"/>
        <w:tabs>
          <w:tab w:val="left" w:pos="3990"/>
        </w:tabs>
        <w:autoSpaceDE w:val="0"/>
        <w:rPr>
          <w:rFonts w:ascii="Arial" w:hAnsi="Arial"/>
          <w:sz w:val="22"/>
          <w:szCs w:val="16"/>
        </w:rPr>
      </w:pPr>
      <w:r>
        <w:rPr>
          <w:rFonts w:ascii="Arial" w:hAnsi="Arial"/>
          <w:sz w:val="22"/>
          <w:szCs w:val="16"/>
        </w:rPr>
        <w:tab/>
      </w:r>
    </w:p>
    <w:p w:rsidR="00DB668B" w:rsidRDefault="00DB668B">
      <w:pPr>
        <w:pStyle w:val="Titre4"/>
        <w:rPr>
          <w:lang w:eastAsia="fr-FR"/>
        </w:rPr>
      </w:pPr>
    </w:p>
    <w:p w:rsidR="00DB668B" w:rsidRDefault="00DB668B">
      <w:pPr>
        <w:pStyle w:val="Standard"/>
        <w:autoSpaceDE w:val="0"/>
        <w:jc w:val="center"/>
        <w:rPr>
          <w:rFonts w:ascii="Arial" w:hAnsi="Arial"/>
          <w:b/>
          <w:bCs/>
          <w:sz w:val="22"/>
          <w:lang w:eastAsia="fr-FR"/>
        </w:rPr>
      </w:pPr>
      <w:bookmarkStart w:id="0" w:name="_GoBack"/>
      <w:bookmarkEnd w:id="0"/>
    </w:p>
    <w:p w:rsidR="00DB668B" w:rsidRDefault="00DB668B">
      <w:pPr>
        <w:pStyle w:val="Standard"/>
        <w:autoSpaceDE w:val="0"/>
        <w:jc w:val="center"/>
        <w:rPr>
          <w:rFonts w:ascii="Arial" w:hAnsi="Arial"/>
          <w:b/>
          <w:bCs/>
          <w:sz w:val="22"/>
        </w:rPr>
      </w:pPr>
    </w:p>
    <w:p w:rsidR="00DB668B" w:rsidRDefault="00DF25E4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>Accès</w:t>
      </w:r>
      <w:r>
        <w:rPr>
          <w:rFonts w:ascii="Arial" w:eastAsia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au</w:t>
      </w:r>
      <w:r>
        <w:rPr>
          <w:rFonts w:ascii="Arial" w:eastAsia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grade</w:t>
      </w:r>
      <w:r>
        <w:rPr>
          <w:rFonts w:ascii="Arial" w:eastAsia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de</w:t>
      </w:r>
      <w:r>
        <w:rPr>
          <w:rFonts w:ascii="Arial" w:eastAsia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: SAENES</w:t>
      </w:r>
    </w:p>
    <w:p w:rsidR="00DB668B" w:rsidRDefault="00DB668B">
      <w:pPr>
        <w:pStyle w:val="Titre2"/>
        <w:numPr>
          <w:ilvl w:val="1"/>
          <w:numId w:val="1"/>
        </w:numPr>
        <w:rPr>
          <w:sz w:val="20"/>
        </w:rPr>
      </w:pPr>
    </w:p>
    <w:tbl>
      <w:tblPr>
        <w:tblW w:w="10302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8"/>
        <w:gridCol w:w="2546"/>
        <w:gridCol w:w="3333"/>
        <w:gridCol w:w="2725"/>
      </w:tblGrid>
      <w:tr w:rsidR="00DB668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68B" w:rsidRDefault="00DF25E4">
            <w:pPr>
              <w:pStyle w:val="Standard"/>
              <w:tabs>
                <w:tab w:val="left" w:pos="1980"/>
              </w:tabs>
              <w:autoSpaceDE w:val="0"/>
              <w:snapToGrid w:val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SAENES</w:t>
            </w:r>
          </w:p>
          <w:p w:rsidR="00DB668B" w:rsidRDefault="00DB668B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DB668B" w:rsidRDefault="00DF25E4">
            <w:pPr>
              <w:pStyle w:val="Standard"/>
              <w:tabs>
                <w:tab w:val="left" w:pos="1980"/>
              </w:tabs>
              <w:autoSpaceDE w:val="0"/>
              <w:snapToGrid w:val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Échelon :</w:t>
            </w:r>
          </w:p>
        </w:tc>
        <w:tc>
          <w:tcPr>
            <w:tcW w:w="25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68B" w:rsidRDefault="00DF25E4">
            <w:pPr>
              <w:pStyle w:val="Standard"/>
              <w:tabs>
                <w:tab w:val="left" w:pos="1980"/>
              </w:tabs>
              <w:autoSpaceDE w:val="0"/>
              <w:snapToGrid w:val="0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Classe supérieure</w:t>
            </w:r>
          </w:p>
          <w:p w:rsidR="00DB668B" w:rsidRDefault="00DB668B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eastAsia="Arial" w:hAnsi="Arial"/>
                <w:sz w:val="20"/>
                <w:szCs w:val="20"/>
              </w:rPr>
            </w:pPr>
          </w:p>
          <w:p w:rsidR="00DB668B" w:rsidRDefault="00DF25E4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Arial" w:eastAsia="Arial" w:hAnsi="Arial"/>
                <w:sz w:val="20"/>
                <w:szCs w:val="20"/>
              </w:rPr>
              <w:t>……………...</w:t>
            </w:r>
          </w:p>
        </w:tc>
        <w:tc>
          <w:tcPr>
            <w:tcW w:w="33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68B" w:rsidRDefault="00DF25E4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Classe </w:t>
            </w:r>
            <w:r>
              <w:rPr>
                <w:rFonts w:ascii="Arial" w:eastAsia="Arial" w:hAnsi="Arial"/>
                <w:sz w:val="20"/>
                <w:szCs w:val="20"/>
              </w:rPr>
              <w:t>exceptionnelle</w:t>
            </w:r>
          </w:p>
          <w:p w:rsidR="00DB668B" w:rsidRDefault="00DB668B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eastAsia="Arial" w:hAnsi="Arial"/>
                <w:sz w:val="20"/>
                <w:szCs w:val="20"/>
              </w:rPr>
            </w:pPr>
          </w:p>
          <w:p w:rsidR="00DB668B" w:rsidRDefault="00DF25E4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Arial" w:eastAsia="Arial" w:hAnsi="Arial"/>
                <w:sz w:val="20"/>
                <w:szCs w:val="20"/>
              </w:rPr>
              <w:t>Date de promotion dans l’échelon :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668B" w:rsidRDefault="00DB668B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B668B" w:rsidRDefault="00DF25E4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……………………...</w:t>
            </w:r>
          </w:p>
        </w:tc>
      </w:tr>
    </w:tbl>
    <w:p w:rsidR="00DB668B" w:rsidRDefault="00DB668B">
      <w:pPr>
        <w:pStyle w:val="Standard"/>
        <w:autoSpaceDE w:val="0"/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sz w:val="20"/>
          <w:szCs w:val="20"/>
        </w:rPr>
        <w:t>NOM</w:t>
      </w:r>
      <w:proofErr w:type="gramStart"/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>…</w:t>
      </w:r>
      <w:proofErr w:type="gramEnd"/>
      <w:r>
        <w:rPr>
          <w:rFonts w:ascii="Arial" w:eastAsia="Arial" w:hAnsi="Arial"/>
          <w:sz w:val="20"/>
          <w:szCs w:val="20"/>
        </w:rPr>
        <w:t>……………………………………………</w:t>
      </w:r>
      <w:r>
        <w:rPr>
          <w:rFonts w:ascii="Arial" w:hAnsi="Arial"/>
          <w:sz w:val="20"/>
          <w:szCs w:val="20"/>
        </w:rPr>
        <w:t>..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Prénom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 xml:space="preserve"> ………………………</w:t>
      </w:r>
      <w:proofErr w:type="gramStart"/>
      <w:r>
        <w:rPr>
          <w:rFonts w:ascii="Arial" w:eastAsia="Arial" w:hAnsi="Arial"/>
          <w:sz w:val="20"/>
          <w:szCs w:val="20"/>
        </w:rPr>
        <w:t>……</w:t>
      </w:r>
      <w:r>
        <w:rPr>
          <w:rFonts w:ascii="Arial" w:hAnsi="Arial"/>
          <w:sz w:val="20"/>
          <w:szCs w:val="20"/>
        </w:rPr>
        <w:t>.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sz w:val="20"/>
          <w:szCs w:val="20"/>
        </w:rPr>
        <w:t>Établissement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d'exercice</w:t>
      </w:r>
      <w:proofErr w:type="gramStart"/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..</w:t>
      </w:r>
      <w:proofErr w:type="gramEnd"/>
      <w:r>
        <w:rPr>
          <w:rFonts w:ascii="Arial" w:eastAsia="Arial" w:hAnsi="Arial"/>
          <w:sz w:val="20"/>
          <w:szCs w:val="20"/>
        </w:rPr>
        <w:t>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sz w:val="20"/>
          <w:szCs w:val="20"/>
        </w:rPr>
        <w:t xml:space="preserve">Établissement classé en réseau d’éducation prioritaire :  </w:t>
      </w:r>
      <w:r>
        <w:rPr>
          <w:rFonts w:ascii="Arial" w:eastAsia="Arial" w:hAnsi="Arial"/>
          <w:sz w:val="26"/>
          <w:szCs w:val="26"/>
        </w:rPr>
        <w:t>□</w:t>
      </w:r>
      <w:r>
        <w:rPr>
          <w:rFonts w:ascii="Arial" w:hAnsi="Arial"/>
          <w:sz w:val="20"/>
          <w:szCs w:val="20"/>
        </w:rPr>
        <w:t xml:space="preserve"> REP     </w:t>
      </w:r>
      <w:r>
        <w:rPr>
          <w:rFonts w:ascii="Arial" w:eastAsia="Arial" w:hAnsi="Arial"/>
          <w:sz w:val="26"/>
          <w:szCs w:val="26"/>
        </w:rPr>
        <w:t>□</w:t>
      </w:r>
      <w:r>
        <w:rPr>
          <w:rFonts w:ascii="Arial" w:hAnsi="Arial"/>
          <w:sz w:val="20"/>
          <w:szCs w:val="20"/>
        </w:rPr>
        <w:t xml:space="preserve"> REP PLUS </w:t>
      </w:r>
      <w:r>
        <w:rPr>
          <w:rFonts w:ascii="Arial" w:hAnsi="Arial"/>
          <w:sz w:val="20"/>
          <w:szCs w:val="20"/>
        </w:rPr>
        <w:t xml:space="preserve">  </w:t>
      </w:r>
      <w:proofErr w:type="gramStart"/>
      <w:r>
        <w:rPr>
          <w:rFonts w:ascii="Arial" w:hAnsi="Arial"/>
          <w:sz w:val="20"/>
          <w:szCs w:val="20"/>
        </w:rPr>
        <w:t xml:space="preserve">   (</w:t>
      </w:r>
      <w:proofErr w:type="gramEnd"/>
      <w:r>
        <w:rPr>
          <w:rFonts w:ascii="Arial" w:hAnsi="Arial"/>
          <w:sz w:val="20"/>
          <w:szCs w:val="20"/>
        </w:rPr>
        <w:t>durée : ………………)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F25E4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 xml:space="preserve">I/ </w:t>
      </w:r>
      <w:r>
        <w:rPr>
          <w:rFonts w:ascii="Arial" w:hAnsi="Arial"/>
          <w:b/>
          <w:bCs/>
          <w:sz w:val="22"/>
          <w:u w:val="single"/>
        </w:rPr>
        <w:t>Reconnaissance des acquis de l’expérience professionnelle</w:t>
      </w: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b/>
          <w:bCs/>
          <w:sz w:val="20"/>
          <w:szCs w:val="20"/>
        </w:rPr>
        <w:t>a)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  <w:u w:val="single"/>
        </w:rPr>
        <w:t>Parcours professionnel</w:t>
      </w:r>
      <w:r>
        <w:rPr>
          <w:rFonts w:ascii="Arial" w:hAnsi="Arial"/>
          <w:sz w:val="20"/>
          <w:szCs w:val="20"/>
        </w:rPr>
        <w:t> :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 xml:space="preserve">Veuillez détailler pour chaque affectation (EPLE, Rectorat, Université, CREPS, autre administration…) le service à l’intérieur de la </w:t>
      </w:r>
      <w:r>
        <w:rPr>
          <w:rFonts w:ascii="Arial" w:eastAsia="Wingdings" w:hAnsi="Arial" w:cs="Wingdings"/>
          <w:sz w:val="20"/>
          <w:szCs w:val="20"/>
        </w:rPr>
        <w:t>structure ainsi que les missions et fonctions exercées :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sz w:val="20"/>
          <w:szCs w:val="20"/>
        </w:rPr>
        <w:t>A</w:t>
      </w:r>
      <w:r>
        <w:rPr>
          <w:rFonts w:ascii="Arial" w:eastAsia="Wingdings" w:hAnsi="Arial"/>
          <w:sz w:val="18"/>
          <w:szCs w:val="18"/>
        </w:rPr>
        <w:t xml:space="preserve">ffectation / Structure / Fonctions :    </w:t>
      </w:r>
      <w:r>
        <w:rPr>
          <w:rFonts w:ascii="Arial" w:eastAsia="Wingdings" w:hAnsi="Arial"/>
          <w:sz w:val="18"/>
          <w:szCs w:val="18"/>
        </w:rPr>
        <w:tab/>
        <w:t>Du ……… au ……</w:t>
      </w:r>
      <w:proofErr w:type="gramStart"/>
      <w:r>
        <w:rPr>
          <w:rFonts w:ascii="Arial" w:eastAsia="Wingdings" w:hAnsi="Arial"/>
          <w:sz w:val="18"/>
          <w:szCs w:val="18"/>
        </w:rPr>
        <w:t>…  :</w:t>
      </w:r>
      <w:proofErr w:type="gramEnd"/>
      <w:r>
        <w:rPr>
          <w:rFonts w:ascii="Arial" w:eastAsia="Wingdings" w:hAnsi="Arial"/>
          <w:sz w:val="18"/>
          <w:szCs w:val="18"/>
        </w:rPr>
        <w:t xml:space="preserve"> </w:t>
      </w:r>
      <w:r>
        <w:rPr>
          <w:rFonts w:ascii="Arial" w:eastAsia="Wingdings" w:hAnsi="Arial"/>
          <w:sz w:val="18"/>
          <w:szCs w:val="18"/>
        </w:rPr>
        <w:tab/>
        <w:t xml:space="preserve">Missions : </w:t>
      </w:r>
      <w:r>
        <w:rPr>
          <w:rFonts w:ascii="Arial" w:eastAsia="Wingdings" w:hAnsi="Arial"/>
          <w:sz w:val="18"/>
          <w:szCs w:val="18"/>
        </w:rPr>
        <w:tab/>
      </w:r>
      <w:r>
        <w:rPr>
          <w:rFonts w:ascii="Arial" w:eastAsia="Wingdings" w:hAnsi="Arial"/>
          <w:sz w:val="18"/>
          <w:szCs w:val="18"/>
        </w:rPr>
        <w:tab/>
        <w:t xml:space="preserve">           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113"/>
        <w:rPr>
          <w:rFonts w:ascii="Arial" w:eastAsia="Wingdings" w:hAnsi="Arial" w:cs="Wingdings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</w:t>
      </w:r>
      <w:r>
        <w:rPr>
          <w:rFonts w:ascii="Arial" w:eastAsia="Wingdings" w:hAnsi="Arial" w:cs="Wingdings"/>
          <w:sz w:val="20"/>
          <w:szCs w:val="20"/>
        </w:rPr>
        <w:t>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…………………………………………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</w:t>
      </w:r>
      <w:r>
        <w:rPr>
          <w:rFonts w:ascii="Arial" w:eastAsia="Wingdings" w:hAnsi="Arial" w:cs="Wingdings"/>
          <w:sz w:val="20"/>
          <w:szCs w:val="20"/>
        </w:rPr>
        <w:tab/>
        <w:t>………………………………………………………..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b/>
          <w:bCs/>
          <w:sz w:val="20"/>
          <w:szCs w:val="20"/>
        </w:rPr>
        <w:t xml:space="preserve">b) </w:t>
      </w:r>
      <w:r>
        <w:rPr>
          <w:rFonts w:ascii="Arial" w:eastAsia="Wingdings" w:hAnsi="Arial"/>
          <w:b/>
          <w:bCs/>
          <w:sz w:val="20"/>
          <w:szCs w:val="20"/>
          <w:u w:val="single"/>
        </w:rPr>
        <w:t xml:space="preserve">Spécificité du poste occupé actuellement </w:t>
      </w:r>
      <w:r>
        <w:rPr>
          <w:rFonts w:ascii="Arial" w:eastAsia="Wingdings" w:hAnsi="Arial"/>
          <w:sz w:val="20"/>
          <w:szCs w:val="20"/>
        </w:rPr>
        <w:t xml:space="preserve">(à </w:t>
      </w:r>
      <w:r>
        <w:rPr>
          <w:rFonts w:ascii="Arial" w:eastAsia="Wingdings" w:hAnsi="Arial"/>
          <w:sz w:val="20"/>
          <w:szCs w:val="20"/>
        </w:rPr>
        <w:t>remplir par le supérieur hiérarchique) :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b/>
          <w:bCs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sz w:val="20"/>
          <w:szCs w:val="20"/>
        </w:rPr>
        <w:t xml:space="preserve">* L’agent </w:t>
      </w:r>
      <w:proofErr w:type="spellStart"/>
      <w:r>
        <w:rPr>
          <w:rFonts w:ascii="Arial" w:eastAsia="Wingdings" w:hAnsi="Arial"/>
          <w:sz w:val="20"/>
          <w:szCs w:val="20"/>
        </w:rPr>
        <w:t>exerce t</w:t>
      </w:r>
      <w:proofErr w:type="spellEnd"/>
      <w:r>
        <w:rPr>
          <w:rFonts w:ascii="Arial" w:eastAsia="Wingdings" w:hAnsi="Arial"/>
          <w:sz w:val="20"/>
          <w:szCs w:val="20"/>
        </w:rPr>
        <w:t xml:space="preserve">-il des missions particulières ? </w:t>
      </w:r>
      <w:r>
        <w:rPr>
          <w:rFonts w:ascii="Arial" w:eastAsia="Wingdings" w:hAnsi="Arial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ab/>
        <w:t xml:space="preserve">Oui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 xml:space="preserve">Non </w:t>
      </w:r>
      <w:r>
        <w:rPr>
          <w:rFonts w:ascii="Wingdings" w:eastAsia="Wingdings" w:hAnsi="Wingdings" w:cs="Wingdings"/>
          <w:sz w:val="20"/>
          <w:szCs w:val="20"/>
        </w:rPr>
        <w:t>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</w:r>
    </w:p>
    <w:p w:rsidR="00DB668B" w:rsidRDefault="00DB668B">
      <w:pPr>
        <w:pageBreakBefore/>
        <w:suppressAutoHyphens w:val="0"/>
        <w:rPr>
          <w:rFonts w:ascii="Arial" w:eastAsia="Wingdings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proofErr w:type="gramStart"/>
      <w:r>
        <w:rPr>
          <w:rFonts w:ascii="Arial" w:eastAsia="Wingdings" w:hAnsi="Arial"/>
          <w:sz w:val="20"/>
          <w:szCs w:val="20"/>
        </w:rPr>
        <w:t>si</w:t>
      </w:r>
      <w:proofErr w:type="gramEnd"/>
      <w:r>
        <w:rPr>
          <w:rFonts w:ascii="Arial" w:eastAsia="Wingdings" w:hAnsi="Arial"/>
          <w:sz w:val="20"/>
          <w:szCs w:val="20"/>
        </w:rPr>
        <w:t xml:space="preserve"> oui, lesquelles ? ………………………………………………………………………………………….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</w:t>
      </w:r>
      <w:r>
        <w:rPr>
          <w:rFonts w:ascii="Arial" w:eastAsia="Wingdings" w:hAnsi="Arial"/>
          <w:sz w:val="20"/>
          <w:szCs w:val="20"/>
        </w:rPr>
        <w:t>………………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sz w:val="20"/>
          <w:szCs w:val="20"/>
        </w:rPr>
        <w:t>* L’agent a-t-il exercé des fonctions de niveau supérieur ?</w:t>
      </w:r>
      <w:r>
        <w:rPr>
          <w:rFonts w:ascii="Arial" w:eastAsia="Wingdings" w:hAnsi="Arial"/>
          <w:sz w:val="20"/>
          <w:szCs w:val="20"/>
        </w:rPr>
        <w:tab/>
        <w:t xml:space="preserve"> </w:t>
      </w:r>
      <w:r>
        <w:rPr>
          <w:rFonts w:ascii="Arial" w:eastAsia="Wingdings" w:hAnsi="Arial"/>
          <w:sz w:val="20"/>
          <w:szCs w:val="20"/>
        </w:rPr>
        <w:tab/>
        <w:t xml:space="preserve">Oui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Arial" w:eastAsia="Wingdings" w:hAnsi="Arial"/>
          <w:sz w:val="20"/>
          <w:szCs w:val="20"/>
        </w:rPr>
        <w:t xml:space="preserve">Non </w:t>
      </w:r>
      <w:r>
        <w:rPr>
          <w:rFonts w:ascii="Wingdings" w:eastAsia="Wingdings" w:hAnsi="Wingdings" w:cs="Wingdings"/>
          <w:sz w:val="20"/>
          <w:szCs w:val="20"/>
        </w:rPr>
        <w:t>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Wingdings" w:eastAsia="Wingdings" w:hAnsi="Wingdings" w:cs="Wingdings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Joindre un justificatif………………………………………………………………………………………….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Wingdings" w:eastAsia="Wingdings" w:hAnsi="Wingdings" w:cs="Wingdings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/>
          <w:sz w:val="20"/>
          <w:szCs w:val="20"/>
        </w:rPr>
        <w:t xml:space="preserve">* Autres éléments </w:t>
      </w:r>
      <w:r>
        <w:rPr>
          <w:rFonts w:ascii="Arial" w:eastAsia="Wingdings" w:hAnsi="Arial"/>
          <w:sz w:val="20"/>
          <w:szCs w:val="20"/>
        </w:rPr>
        <w:t>relatifs à la spécificité du poste :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Wingdings" w:eastAsia="Wingdings" w:hAnsi="Wingdings" w:cs="Wingdings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113" w:after="113"/>
        <w:rPr>
          <w:rFonts w:ascii="Arial" w:eastAsia="Wingdings" w:hAnsi="Arial"/>
          <w:sz w:val="20"/>
          <w:szCs w:val="20"/>
        </w:rPr>
      </w:pPr>
      <w:r>
        <w:rPr>
          <w:rFonts w:ascii="Arial" w:eastAsia="Wingdings" w:hAnsi="Arial"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i/>
          <w:iCs/>
          <w:sz w:val="20"/>
          <w:szCs w:val="20"/>
        </w:rPr>
      </w:pPr>
      <w:r>
        <w:rPr>
          <w:rFonts w:ascii="Arial" w:eastAsia="Wingdings" w:hAnsi="Arial" w:cs="Wingdings"/>
          <w:i/>
          <w:iCs/>
          <w:sz w:val="20"/>
          <w:szCs w:val="20"/>
        </w:rPr>
        <w:t xml:space="preserve"> </w:t>
      </w:r>
      <w:proofErr w:type="gramStart"/>
      <w:r>
        <w:rPr>
          <w:rFonts w:ascii="Arial" w:eastAsia="Wingdings" w:hAnsi="Arial" w:cs="Wingdings"/>
          <w:i/>
          <w:iCs/>
          <w:sz w:val="20"/>
          <w:szCs w:val="20"/>
        </w:rPr>
        <w:t>joindre</w:t>
      </w:r>
      <w:proofErr w:type="gramEnd"/>
      <w:r>
        <w:rPr>
          <w:rFonts w:ascii="Arial" w:eastAsia="Wingdings" w:hAnsi="Arial" w:cs="Wingdings"/>
          <w:i/>
          <w:iCs/>
          <w:sz w:val="20"/>
          <w:szCs w:val="20"/>
        </w:rPr>
        <w:t xml:space="preserve"> la fiche de poste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i/>
          <w:iCs/>
          <w:sz w:val="20"/>
          <w:szCs w:val="20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F25E4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 xml:space="preserve">II/ </w:t>
      </w:r>
      <w:r>
        <w:rPr>
          <w:rFonts w:ascii="Arial" w:hAnsi="Arial"/>
          <w:b/>
          <w:bCs/>
          <w:sz w:val="22"/>
          <w:u w:val="single"/>
        </w:rPr>
        <w:t>Critères d’appréciation</w:t>
      </w:r>
    </w:p>
    <w:p w:rsidR="00DB668B" w:rsidRDefault="00DB668B">
      <w:pPr>
        <w:pStyle w:val="Standard"/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0"/>
          <w:szCs w:val="20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DB668B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68B" w:rsidRDefault="00DF25E4">
            <w:pPr>
              <w:pStyle w:val="En-tte"/>
              <w:tabs>
                <w:tab w:val="clear" w:pos="4536"/>
                <w:tab w:val="clear" w:pos="9072"/>
              </w:tabs>
              <w:spacing w:before="60"/>
            </w:pPr>
            <w:r>
              <w:rPr>
                <w:rFonts w:ascii="Arial" w:hAnsi="Arial"/>
                <w:sz w:val="20"/>
                <w:szCs w:val="20"/>
              </w:rPr>
              <w:t>Compétences professionnelles et technicité :</w:t>
            </w:r>
          </w:p>
          <w:p w:rsidR="00DB668B" w:rsidRDefault="00DB668B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B668B" w:rsidRDefault="00DB668B">
      <w:pPr>
        <w:pStyle w:val="En-tte"/>
        <w:rPr>
          <w:rFonts w:ascii="Arial" w:hAnsi="Arial"/>
          <w:sz w:val="20"/>
          <w:szCs w:val="20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DB668B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68B" w:rsidRDefault="00DF25E4">
            <w:pPr>
              <w:pStyle w:val="En-tte"/>
              <w:spacing w:before="60"/>
            </w:pPr>
            <w:r>
              <w:rPr>
                <w:rFonts w:ascii="Arial" w:hAnsi="Arial"/>
                <w:sz w:val="20"/>
                <w:szCs w:val="20"/>
              </w:rPr>
              <w:t xml:space="preserve">Contribution </w:t>
            </w:r>
            <w:r>
              <w:rPr>
                <w:rFonts w:ascii="Arial" w:hAnsi="Arial"/>
                <w:sz w:val="20"/>
                <w:szCs w:val="20"/>
              </w:rPr>
              <w:t>à l’activité du service :</w:t>
            </w: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B668B" w:rsidRDefault="00DB668B">
      <w:pPr>
        <w:pStyle w:val="En-tte"/>
        <w:rPr>
          <w:rFonts w:ascii="Arial" w:hAnsi="Arial"/>
          <w:sz w:val="20"/>
          <w:szCs w:val="20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DB668B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68B" w:rsidRDefault="00DF25E4">
            <w:pPr>
              <w:pStyle w:val="En-tte"/>
              <w:spacing w:before="60"/>
            </w:pPr>
            <w:r>
              <w:rPr>
                <w:rFonts w:ascii="Arial" w:hAnsi="Arial"/>
                <w:sz w:val="20"/>
                <w:szCs w:val="20"/>
              </w:rPr>
              <w:t>Capacités professionnelles et relationnelles :</w:t>
            </w: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B668B" w:rsidRDefault="00DB668B">
      <w:pPr>
        <w:pStyle w:val="En-tte"/>
        <w:rPr>
          <w:rFonts w:ascii="Arial" w:hAnsi="Arial"/>
          <w:sz w:val="20"/>
          <w:szCs w:val="20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DB668B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68B" w:rsidRDefault="00DF25E4">
            <w:pPr>
              <w:pStyle w:val="En-tte"/>
              <w:spacing w:before="60"/>
            </w:pPr>
            <w:r>
              <w:rPr>
                <w:rFonts w:ascii="Arial" w:hAnsi="Arial"/>
                <w:sz w:val="20"/>
                <w:szCs w:val="20"/>
              </w:rPr>
              <w:t>Aptitude à l’encadrement et/ou à la conduite de projet :</w:t>
            </w: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  <w:p w:rsidR="00DB668B" w:rsidRDefault="00DB668B">
            <w:pPr>
              <w:pStyle w:val="En-tte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B668B" w:rsidRDefault="00DB668B">
      <w:pPr>
        <w:pStyle w:val="Standard"/>
        <w:rPr>
          <w:rFonts w:ascii="Arial" w:hAnsi="Arial"/>
          <w:sz w:val="22"/>
        </w:rPr>
      </w:pPr>
    </w:p>
    <w:p w:rsidR="00DB668B" w:rsidRDefault="00DB668B">
      <w:pPr>
        <w:pageBreakBefore/>
        <w:suppressAutoHyphens w:val="0"/>
        <w:rPr>
          <w:rFonts w:ascii="Arial" w:hAnsi="Arial"/>
          <w:b/>
          <w:bCs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b/>
          <w:bCs/>
          <w:sz w:val="22"/>
        </w:rPr>
      </w:pPr>
    </w:p>
    <w:p w:rsidR="00DB668B" w:rsidRDefault="00DF25E4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 xml:space="preserve">III/ </w:t>
      </w:r>
      <w:r>
        <w:rPr>
          <w:rFonts w:ascii="Arial" w:hAnsi="Arial"/>
          <w:b/>
          <w:bCs/>
          <w:sz w:val="22"/>
          <w:u w:val="single"/>
        </w:rPr>
        <w:t>Appréciation générale sur la valeur professionnelle, la manière de servir</w:t>
      </w: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tbl>
      <w:tblPr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3"/>
        <w:gridCol w:w="1289"/>
        <w:gridCol w:w="1219"/>
        <w:gridCol w:w="1125"/>
        <w:gridCol w:w="1350"/>
      </w:tblGrid>
      <w:tr w:rsidR="00DB668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spacing w:before="120"/>
              <w:ind w:right="-227"/>
              <w:rPr>
                <w:rFonts w:ascii="Arial" w:hAnsi="Arial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F25E4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DB668B" w:rsidRDefault="00DF25E4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acquérir</w:t>
            </w:r>
            <w:proofErr w:type="gram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F25E4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DB668B" w:rsidRDefault="00DF25E4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développer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F25E4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Maîtrise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F25E4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Expert</w:t>
            </w:r>
          </w:p>
        </w:tc>
      </w:tr>
      <w:tr w:rsidR="00DB668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F25E4">
            <w:pPr>
              <w:pStyle w:val="Standard"/>
              <w:ind w:right="-227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Compétences professionnelles et technicité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B668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F25E4">
            <w:pPr>
              <w:pStyle w:val="Standard"/>
              <w:ind w:right="-227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Contribution à l’activité du service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B668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F25E4">
            <w:pPr>
              <w:pStyle w:val="Standard"/>
              <w:ind w:right="-227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Capacités professionnelles et relationnelles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B668B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F25E4">
            <w:pPr>
              <w:pStyle w:val="Standard"/>
              <w:ind w:right="-227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Aptitude à l’encadrement et/ou à la conduite de projets (le cas échéant)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68B" w:rsidRDefault="00DB668B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B668B" w:rsidRDefault="00DB668B">
      <w:pPr>
        <w:pStyle w:val="Standard"/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F25E4">
      <w:pPr>
        <w:pStyle w:val="Standard"/>
        <w:autoSpaceDE w:val="0"/>
      </w:pPr>
      <w:r>
        <w:rPr>
          <w:rFonts w:ascii="Arial" w:hAnsi="Arial"/>
          <w:b/>
          <w:bCs/>
          <w:sz w:val="22"/>
        </w:rPr>
        <w:t xml:space="preserve">IV/ </w:t>
      </w:r>
      <w:r>
        <w:rPr>
          <w:rFonts w:ascii="Arial" w:hAnsi="Arial"/>
          <w:b/>
          <w:bCs/>
          <w:sz w:val="22"/>
          <w:u w:val="single"/>
        </w:rPr>
        <w:t>Avis du supérieur hiérarchique sur l’avancement de grade</w:t>
      </w:r>
    </w:p>
    <w:p w:rsidR="00DB668B" w:rsidRDefault="00DB668B">
      <w:pPr>
        <w:pStyle w:val="Standard"/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Avis circonstancié sur le parcours professionnel, les activités actuelles et la contribution de l’agent :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/>
          <w:sz w:val="20"/>
          <w:szCs w:val="20"/>
        </w:rPr>
        <w:t>Proposition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du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supérieur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hiérarchique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direct :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/>
          <w:sz w:val="20"/>
          <w:szCs w:val="20"/>
        </w:rPr>
        <w:t xml:space="preserve"> Très f</w:t>
      </w:r>
      <w:r>
        <w:rPr>
          <w:rFonts w:ascii="Arial" w:hAnsi="Arial"/>
          <w:sz w:val="20"/>
          <w:szCs w:val="20"/>
        </w:rPr>
        <w:t>avorable</w:t>
      </w:r>
      <w:r>
        <w:rPr>
          <w:rFonts w:ascii="Arial" w:eastAsia="Arial" w:hAnsi="Arial"/>
          <w:sz w:val="20"/>
          <w:szCs w:val="20"/>
        </w:rPr>
        <w:t xml:space="preserve">          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/>
          <w:sz w:val="20"/>
          <w:szCs w:val="20"/>
        </w:rPr>
        <w:t xml:space="preserve"> Sans </w:t>
      </w:r>
      <w:r>
        <w:rPr>
          <w:rFonts w:ascii="Arial" w:eastAsia="Arial" w:hAnsi="Arial"/>
          <w:sz w:val="20"/>
          <w:szCs w:val="20"/>
        </w:rPr>
        <w:t xml:space="preserve">opposition          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/>
          <w:sz w:val="20"/>
          <w:szCs w:val="20"/>
        </w:rPr>
        <w:t xml:space="preserve"> Défavorable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Arial" w:hAnsi="Arial"/>
          <w:sz w:val="20"/>
          <w:szCs w:val="20"/>
        </w:rPr>
      </w:pPr>
    </w:p>
    <w:p w:rsidR="00DB668B" w:rsidRDefault="00DF25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En cas d’avis défavorable, un rapport circonstancié devra être joint à la présente fiche</w:t>
      </w: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0"/>
          <w:szCs w:val="20"/>
        </w:rPr>
      </w:pPr>
    </w:p>
    <w:p w:rsidR="00DB668B" w:rsidRDefault="00DB668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/>
          <w:sz w:val="22"/>
        </w:rPr>
      </w:pPr>
    </w:p>
    <w:p w:rsidR="00DB668B" w:rsidRDefault="00DB668B">
      <w:pPr>
        <w:pStyle w:val="Standard"/>
        <w:tabs>
          <w:tab w:val="left" w:pos="5580"/>
        </w:tabs>
        <w:autoSpaceDE w:val="0"/>
        <w:rPr>
          <w:rFonts w:ascii="Arial" w:hAnsi="Arial"/>
          <w:sz w:val="20"/>
        </w:rPr>
      </w:pPr>
    </w:p>
    <w:p w:rsidR="00DB668B" w:rsidRDefault="00DB668B">
      <w:pPr>
        <w:pStyle w:val="Standard"/>
        <w:tabs>
          <w:tab w:val="left" w:pos="5580"/>
        </w:tabs>
        <w:autoSpaceDE w:val="0"/>
        <w:rPr>
          <w:rFonts w:ascii="Arial" w:hAnsi="Arial"/>
          <w:sz w:val="20"/>
        </w:rPr>
      </w:pPr>
    </w:p>
    <w:p w:rsidR="00DB668B" w:rsidRDefault="00DB668B">
      <w:pPr>
        <w:pStyle w:val="Standard"/>
        <w:tabs>
          <w:tab w:val="left" w:pos="5580"/>
        </w:tabs>
        <w:autoSpaceDE w:val="0"/>
        <w:rPr>
          <w:rFonts w:ascii="Arial" w:hAnsi="Arial"/>
          <w:sz w:val="20"/>
        </w:rPr>
      </w:pPr>
    </w:p>
    <w:p w:rsidR="00DB668B" w:rsidRDefault="00DF25E4">
      <w:pPr>
        <w:pStyle w:val="Standard"/>
        <w:tabs>
          <w:tab w:val="left" w:pos="5580"/>
        </w:tabs>
        <w:autoSpaceDE w:val="0"/>
      </w:pPr>
      <w:r>
        <w:rPr>
          <w:rFonts w:ascii="Arial" w:hAnsi="Arial"/>
          <w:sz w:val="20"/>
          <w:szCs w:val="20"/>
        </w:rPr>
        <w:t>Signature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du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chef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eastAsia="Arial" w:hAnsi="Arial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>établissement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  <w:t>à</w:t>
      </w:r>
      <w:r>
        <w:rPr>
          <w:rFonts w:ascii="Arial" w:eastAsia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eastAsia="Arial" w:hAnsi="Arial"/>
          <w:sz w:val="20"/>
          <w:szCs w:val="20"/>
        </w:rPr>
        <w:t xml:space="preserve"> …………………</w:t>
      </w:r>
      <w:r>
        <w:rPr>
          <w:rFonts w:ascii="Arial" w:hAnsi="Arial"/>
          <w:sz w:val="20"/>
          <w:szCs w:val="20"/>
        </w:rPr>
        <w:t>...</w:t>
      </w:r>
    </w:p>
    <w:p w:rsidR="00DB668B" w:rsidRDefault="00DF25E4">
      <w:pPr>
        <w:pStyle w:val="Standard"/>
        <w:autoSpaceDE w:val="0"/>
      </w:pPr>
      <w:proofErr w:type="gramStart"/>
      <w:r>
        <w:rPr>
          <w:rFonts w:ascii="Arial" w:hAnsi="Arial"/>
          <w:sz w:val="20"/>
          <w:szCs w:val="20"/>
        </w:rPr>
        <w:t>ou</w:t>
      </w:r>
      <w:proofErr w:type="gramEnd"/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service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et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cachet</w:t>
      </w:r>
    </w:p>
    <w:p w:rsidR="00DB668B" w:rsidRDefault="00DB668B">
      <w:pPr>
        <w:pStyle w:val="Standard"/>
        <w:autoSpaceDE w:val="0"/>
        <w:rPr>
          <w:rFonts w:ascii="Arial" w:hAnsi="Arial"/>
          <w:sz w:val="20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0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0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0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0"/>
        </w:rPr>
      </w:pPr>
    </w:p>
    <w:p w:rsidR="00DB668B" w:rsidRDefault="00DB668B">
      <w:pPr>
        <w:pStyle w:val="Standard"/>
        <w:autoSpaceDE w:val="0"/>
        <w:rPr>
          <w:rFonts w:ascii="Arial" w:hAnsi="Arial"/>
          <w:sz w:val="20"/>
        </w:rPr>
      </w:pPr>
    </w:p>
    <w:p w:rsidR="00DB668B" w:rsidRDefault="00DF25E4">
      <w:pPr>
        <w:pStyle w:val="Standard"/>
      </w:pPr>
      <w:r>
        <w:rPr>
          <w:rFonts w:ascii="Arial" w:hAnsi="Arial"/>
          <w:sz w:val="20"/>
          <w:szCs w:val="20"/>
        </w:rPr>
        <w:t>Visa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l'intéressé(e)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Vu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et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pris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connaissance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 xml:space="preserve">           </w:t>
      </w:r>
      <w:r>
        <w:rPr>
          <w:rFonts w:ascii="Arial" w:hAnsi="Arial"/>
          <w:sz w:val="20"/>
          <w:szCs w:val="20"/>
        </w:rPr>
        <w:t>à</w:t>
      </w:r>
      <w:r>
        <w:rPr>
          <w:rFonts w:ascii="Arial" w:eastAsia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…… …le</w:t>
      </w:r>
      <w:r>
        <w:rPr>
          <w:rFonts w:ascii="Arial" w:eastAsia="Arial" w:hAnsi="Arial"/>
          <w:sz w:val="20"/>
          <w:szCs w:val="20"/>
        </w:rPr>
        <w:t>…</w:t>
      </w:r>
      <w:proofErr w:type="gramStart"/>
      <w:r>
        <w:rPr>
          <w:rFonts w:ascii="Arial" w:eastAsia="Arial" w:hAnsi="Arial"/>
          <w:sz w:val="20"/>
          <w:szCs w:val="20"/>
        </w:rPr>
        <w:t>……</w:t>
      </w:r>
      <w:r>
        <w:rPr>
          <w:rFonts w:ascii="Arial" w:hAnsi="Arial"/>
          <w:sz w:val="20"/>
          <w:szCs w:val="20"/>
        </w:rPr>
        <w:t>.</w:t>
      </w:r>
      <w:proofErr w:type="gramEnd"/>
      <w:r>
        <w:rPr>
          <w:rFonts w:ascii="Arial" w:hAnsi="Arial"/>
          <w:sz w:val="20"/>
          <w:szCs w:val="20"/>
        </w:rPr>
        <w:t>.</w:t>
      </w:r>
      <w:r>
        <w:rPr>
          <w:rFonts w:ascii="Arial" w:eastAsia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eastAsia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.</w:t>
      </w:r>
    </w:p>
    <w:sectPr w:rsidR="00DB668B">
      <w:headerReference w:type="default" r:id="rId7"/>
      <w:footerReference w:type="default" r:id="rId8"/>
      <w:pgSz w:w="11906" w:h="16838"/>
      <w:pgMar w:top="1116" w:right="907" w:bottom="624" w:left="90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25E4">
      <w:r>
        <w:separator/>
      </w:r>
    </w:p>
  </w:endnote>
  <w:endnote w:type="continuationSeparator" w:id="0">
    <w:p w:rsidR="00000000" w:rsidRDefault="00DF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AA9" w:rsidRDefault="00DF25E4">
    <w:pPr>
      <w:pStyle w:val="Pieddepage"/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25E4">
      <w:r>
        <w:rPr>
          <w:color w:val="000000"/>
        </w:rPr>
        <w:separator/>
      </w:r>
    </w:p>
  </w:footnote>
  <w:footnote w:type="continuationSeparator" w:id="0">
    <w:p w:rsidR="00000000" w:rsidRDefault="00DF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AA9" w:rsidRDefault="00DF25E4">
    <w:pPr>
      <w:pStyle w:val="En-tte"/>
      <w:autoSpaceDE w:val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62350C" wp14:editId="309A0ACA">
          <wp:simplePos x="0" y="0"/>
          <wp:positionH relativeFrom="margin">
            <wp:posOffset>2857500</wp:posOffset>
          </wp:positionH>
          <wp:positionV relativeFrom="topMargin">
            <wp:align>bottom</wp:align>
          </wp:positionV>
          <wp:extent cx="948059" cy="560700"/>
          <wp:effectExtent l="0" t="0" r="4445" b="0"/>
          <wp:wrapNone/>
          <wp:docPr id="1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8059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  <w:lang w:eastAsia="fr-FR"/>
      </w:rPr>
      <w:t>ANNEXE 4</w:t>
    </w:r>
  </w:p>
  <w:p w:rsidR="009C0AA9" w:rsidRDefault="00DF25E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52603" cy="988759"/>
          <wp:effectExtent l="0" t="0" r="0" b="1841"/>
          <wp:wrapNone/>
          <wp:docPr id="2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2603" cy="9887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05C96"/>
    <w:multiLevelType w:val="multilevel"/>
    <w:tmpl w:val="67800B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668B"/>
    <w:rsid w:val="00DB668B"/>
    <w:rsid w:val="00DF25E4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5CD2DC9-6E6C-45B2-B4C0-A75C7B94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autoSpaceDE w:val="0"/>
      <w:jc w:val="center"/>
      <w:outlineLvl w:val="0"/>
    </w:pPr>
    <w:rPr>
      <w:rFonts w:ascii="Arial" w:eastAsia="Arial" w:hAnsi="Arial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tabs>
        <w:tab w:val="left" w:pos="1980"/>
      </w:tabs>
      <w:autoSpaceDE w:val="0"/>
      <w:outlineLvl w:val="1"/>
    </w:pPr>
    <w:rPr>
      <w:rFonts w:ascii="Arial" w:eastAsia="Arial" w:hAnsi="Arial"/>
      <w:b/>
      <w:bCs/>
      <w:sz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tabs>
        <w:tab w:val="left" w:pos="1980"/>
      </w:tabs>
      <w:autoSpaceDE w:val="0"/>
      <w:outlineLvl w:val="2"/>
    </w:pPr>
    <w:rPr>
      <w:rFonts w:ascii="Arial" w:eastAsia="Arial" w:hAnsi="Arial"/>
      <w:b/>
      <w:bCs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autoSpaceDE w:val="0"/>
      <w:outlineLvl w:val="3"/>
    </w:pPr>
    <w:rPr>
      <w:rFonts w:ascii="Arial" w:eastAsia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HeaderandFooter"/>
    <w:pPr>
      <w:tabs>
        <w:tab w:val="clear" w:pos="4819"/>
        <w:tab w:val="clear" w:pos="9638"/>
        <w:tab w:val="center" w:pos="5046"/>
        <w:tab w:val="right" w:pos="10092"/>
      </w:tabs>
    </w:pPr>
  </w:style>
  <w:style w:type="paragraph" w:customStyle="1" w:styleId="TableauNormal1">
    <w:name w:val="Tableau Normal1"/>
    <w:pPr>
      <w:suppressAutoHyphens/>
      <w:textAlignment w:val="auto"/>
    </w:pPr>
    <w:rPr>
      <w:rFonts w:ascii="Times New Roman" w:eastAsia="Courier" w:hAnsi="Times New Roman" w:cs="Times New Roman"/>
      <w:sz w:val="20"/>
      <w:szCs w:val="20"/>
      <w:lang w:eastAsia="fr-FR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Charmante Da-Costa</dc:creator>
  <cp:lastModifiedBy>Stephanie Imary-Issarambe</cp:lastModifiedBy>
  <cp:revision>3</cp:revision>
  <dcterms:created xsi:type="dcterms:W3CDTF">2026-02-03T10:09:00Z</dcterms:created>
  <dcterms:modified xsi:type="dcterms:W3CDTF">2026-02-03T10:10:00Z</dcterms:modified>
</cp:coreProperties>
</file>