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16F" w:rsidRDefault="00503B33">
      <w:pPr>
        <w:tabs>
          <w:tab w:val="left" w:pos="4365"/>
        </w:tabs>
        <w:ind w:right="-215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margin">
              <wp:posOffset>-548005</wp:posOffset>
            </wp:positionV>
            <wp:extent cx="948055" cy="560705"/>
            <wp:effectExtent l="0" t="0" r="4445" b="0"/>
            <wp:wrapNone/>
            <wp:docPr id="1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752600" cy="988759"/>
            <wp:effectExtent l="0" t="0" r="0" b="190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région académique de la réunio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6" cy="994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14F1">
        <w:tab/>
      </w:r>
    </w:p>
    <w:p w:rsidR="0074016F" w:rsidRDefault="00503B33" w:rsidP="00E5595B">
      <w:pPr>
        <w:pStyle w:val="western"/>
        <w:spacing w:before="280" w:after="0" w:line="240" w:lineRule="auto"/>
        <w:ind w:left="-1134" w:firstLine="1416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_DdeLink__5358_610619101"/>
      <w:r>
        <w:rPr>
          <w:rFonts w:ascii="Arial" w:hAnsi="Arial" w:cs="Arial"/>
          <w:b/>
          <w:bCs/>
          <w:sz w:val="28"/>
          <w:szCs w:val="28"/>
        </w:rPr>
        <w:t>TA</w:t>
      </w:r>
      <w:r w:rsidR="00BA14F1">
        <w:rPr>
          <w:rFonts w:ascii="Arial" w:hAnsi="Arial" w:cs="Arial"/>
          <w:b/>
          <w:bCs/>
          <w:sz w:val="28"/>
          <w:szCs w:val="28"/>
        </w:rPr>
        <w:t xml:space="preserve"> APAE </w:t>
      </w:r>
      <w:r w:rsidR="00E5595B">
        <w:rPr>
          <w:rFonts w:ascii="Arial" w:hAnsi="Arial" w:cs="Arial"/>
          <w:b/>
          <w:bCs/>
          <w:sz w:val="28"/>
          <w:szCs w:val="28"/>
        </w:rPr>
        <w:t xml:space="preserve">– </w:t>
      </w:r>
      <w:r w:rsidR="0015620C">
        <w:rPr>
          <w:rFonts w:ascii="Arial" w:hAnsi="Arial" w:cs="Arial"/>
          <w:b/>
          <w:bCs/>
          <w:sz w:val="28"/>
          <w:szCs w:val="28"/>
        </w:rPr>
        <w:t>ANNÉE</w:t>
      </w:r>
      <w:bookmarkStart w:id="1" w:name="_GoBack"/>
      <w:bookmarkEnd w:id="1"/>
      <w:r w:rsidR="006005E5">
        <w:rPr>
          <w:rFonts w:ascii="Arial" w:hAnsi="Arial" w:cs="Arial"/>
          <w:b/>
          <w:bCs/>
          <w:sz w:val="28"/>
          <w:szCs w:val="28"/>
        </w:rPr>
        <w:t xml:space="preserve"> </w:t>
      </w:r>
      <w:r w:rsidR="00BA14F1">
        <w:rPr>
          <w:rFonts w:ascii="Arial" w:hAnsi="Arial" w:cs="Arial"/>
          <w:b/>
          <w:bCs/>
          <w:sz w:val="28"/>
          <w:szCs w:val="28"/>
        </w:rPr>
        <w:t>202</w:t>
      </w:r>
      <w:bookmarkEnd w:id="0"/>
      <w:r w:rsidR="00285715">
        <w:rPr>
          <w:rFonts w:ascii="Arial" w:hAnsi="Arial" w:cs="Arial"/>
          <w:b/>
          <w:bCs/>
          <w:sz w:val="28"/>
          <w:szCs w:val="28"/>
        </w:rPr>
        <w:t>6</w:t>
      </w:r>
    </w:p>
    <w:p w:rsidR="00E5595B" w:rsidRDefault="00E5595B" w:rsidP="00E5595B">
      <w:pPr>
        <w:pStyle w:val="western"/>
        <w:spacing w:before="280" w:after="0" w:line="240" w:lineRule="auto"/>
        <w:ind w:left="4248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ANNEXE C2</w:t>
      </w:r>
    </w:p>
    <w:p w:rsidR="00E5595B" w:rsidRPr="00E5595B" w:rsidRDefault="00E5595B" w:rsidP="00E5595B">
      <w:pPr>
        <w:pStyle w:val="western"/>
        <w:spacing w:before="280" w:after="0" w:line="240" w:lineRule="auto"/>
        <w:ind w:left="2124" w:firstLine="1416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TABLEAU D’AVANCEMENT</w:t>
      </w:r>
    </w:p>
    <w:p w:rsidR="0074016F" w:rsidRDefault="0074016F" w:rsidP="00E5595B">
      <w:pPr>
        <w:pStyle w:val="Titre2"/>
        <w:ind w:left="-142"/>
        <w:rPr>
          <w:rFonts w:ascii="Arial" w:hAnsi="Arial" w:cs="Arial"/>
          <w:sz w:val="20"/>
          <w:szCs w:val="20"/>
        </w:rPr>
      </w:pPr>
    </w:p>
    <w:p w:rsidR="00E5595B" w:rsidRPr="00E5595B" w:rsidRDefault="00E5595B" w:rsidP="00E5595B">
      <w:pPr>
        <w:rPr>
          <w:lang w:val="x-none"/>
        </w:rPr>
      </w:pPr>
    </w:p>
    <w:p w:rsidR="0074016F" w:rsidRDefault="0074016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Style w:val="Grilledutableau"/>
        <w:tblW w:w="10114" w:type="dxa"/>
        <w:tblInd w:w="360" w:type="dxa"/>
        <w:tblLook w:val="04A0" w:firstRow="1" w:lastRow="0" w:firstColumn="1" w:lastColumn="0" w:noHBand="0" w:noVBand="1"/>
      </w:tblPr>
      <w:tblGrid>
        <w:gridCol w:w="3114"/>
        <w:gridCol w:w="5001"/>
        <w:gridCol w:w="1999"/>
      </w:tblGrid>
      <w:tr w:rsidR="0074016F">
        <w:trPr>
          <w:trHeight w:val="633"/>
        </w:trPr>
        <w:tc>
          <w:tcPr>
            <w:tcW w:w="3114" w:type="dxa"/>
            <w:tcBorders>
              <w:right w:val="nil"/>
            </w:tcBorders>
            <w:shd w:val="clear" w:color="auto" w:fill="auto"/>
            <w:vAlign w:val="center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Proposition d’inscription </w:t>
            </w: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001" w:type="dxa"/>
            <w:tcBorders>
              <w:right w:val="nil"/>
            </w:tcBorders>
            <w:shd w:val="clear" w:color="auto" w:fill="auto"/>
            <w:vAlign w:val="center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au tableau d’avancement au grade de :</w:t>
            </w:r>
          </w:p>
          <w:p w:rsidR="0074016F" w:rsidRDefault="0074016F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999" w:type="dxa"/>
            <w:shd w:val="clear" w:color="auto" w:fill="auto"/>
            <w:vAlign w:val="center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:rsidR="0074016F" w:rsidRDefault="0074016F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</w:p>
    <w:p w:rsidR="0074016F" w:rsidRDefault="00BA14F1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ACADEMIE : </w:t>
      </w:r>
    </w:p>
    <w:p w:rsidR="0074016F" w:rsidRDefault="0074016F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74016F" w:rsidRDefault="00BA14F1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ETABLISSEMENT :</w:t>
      </w:r>
    </w:p>
    <w:p w:rsidR="0074016F" w:rsidRDefault="0074016F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tbl>
      <w:tblPr>
        <w:tblW w:w="9989" w:type="dxa"/>
        <w:tblInd w:w="354" w:type="dxa"/>
        <w:tblBorders>
          <w:right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69"/>
        <w:gridCol w:w="3220"/>
      </w:tblGrid>
      <w:tr w:rsidR="0074016F">
        <w:trPr>
          <w:trHeight w:val="374"/>
        </w:trPr>
        <w:tc>
          <w:tcPr>
            <w:tcW w:w="6768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BA14F1" w:rsidP="006759BA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Rang de classement dans l’ordre des propositions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………/…….</w:t>
            </w:r>
          </w:p>
        </w:tc>
      </w:tr>
    </w:tbl>
    <w:p w:rsidR="0074016F" w:rsidRDefault="0074016F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74016F" w:rsidRDefault="0074016F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74016F" w:rsidRDefault="00BA14F1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Nom d’usage : </w:t>
      </w:r>
    </w:p>
    <w:p w:rsidR="0074016F" w:rsidRDefault="0074016F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74016F" w:rsidRDefault="00BA14F1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 de famille  : </w:t>
      </w:r>
    </w:p>
    <w:p w:rsidR="0074016F" w:rsidRDefault="0074016F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74016F" w:rsidRDefault="00BA14F1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Prénom :</w:t>
      </w:r>
    </w:p>
    <w:p w:rsidR="0074016F" w:rsidRDefault="0074016F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74016F" w:rsidRDefault="00BA14F1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de naissance :</w:t>
      </w:r>
    </w:p>
    <w:p w:rsidR="0074016F" w:rsidRDefault="0074016F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</w:rPr>
      </w:pPr>
    </w:p>
    <w:p w:rsidR="0074016F" w:rsidRDefault="00BA14F1">
      <w:pPr>
        <w:pStyle w:val="En-tte"/>
        <w:tabs>
          <w:tab w:val="clear" w:pos="4536"/>
          <w:tab w:val="clear" w:pos="9072"/>
        </w:tabs>
        <w:ind w:left="360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</w:rPr>
        <w:t xml:space="preserve">Situation administrative (1) : </w:t>
      </w:r>
    </w:p>
    <w:p w:rsidR="0074016F" w:rsidRDefault="0074016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</w:p>
    <w:tbl>
      <w:tblPr>
        <w:tblW w:w="9846" w:type="dxa"/>
        <w:tblInd w:w="430" w:type="dxa"/>
        <w:tblBorders>
          <w:bottom w:val="single" w:sz="4" w:space="0" w:color="000000"/>
          <w:insideH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2966"/>
        <w:gridCol w:w="5105"/>
      </w:tblGrid>
      <w:tr w:rsidR="0074016F" w:rsidTr="00E5595B">
        <w:trPr>
          <w:trHeight w:val="453"/>
        </w:trPr>
        <w:tc>
          <w:tcPr>
            <w:tcW w:w="1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96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0"/>
                <w:lang w:val="fr-FR"/>
              </w:rPr>
              <w:t>tableau d’avancement</w:t>
            </w:r>
          </w:p>
        </w:tc>
      </w:tr>
      <w:tr w:rsidR="0074016F" w:rsidTr="00E5595B">
        <w:trPr>
          <w:trHeight w:val="453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4016F" w:rsidRPr="00E5595B" w:rsidRDefault="00BA14F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559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Situation au</w:t>
            </w:r>
            <w:r w:rsidRPr="00E5595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:rsidR="0074016F" w:rsidRPr="00E5595B" w:rsidRDefault="00BA14F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5595B">
              <w:rPr>
                <w:rFonts w:ascii="Arial" w:hAnsi="Arial" w:cs="Arial"/>
                <w:sz w:val="20"/>
                <w:szCs w:val="20"/>
                <w:lang w:val="fr-FR"/>
              </w:rPr>
              <w:t>1</w:t>
            </w:r>
            <w:r w:rsidRPr="00E5595B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er</w:t>
            </w:r>
            <w:r w:rsidRPr="00E5595B">
              <w:rPr>
                <w:rFonts w:ascii="Arial" w:hAnsi="Arial" w:cs="Arial"/>
                <w:sz w:val="20"/>
                <w:szCs w:val="20"/>
                <w:lang w:val="fr-FR"/>
              </w:rPr>
              <w:t xml:space="preserve"> janvier 202</w:t>
            </w:r>
            <w:r w:rsidR="00285715">
              <w:rPr>
                <w:rFonts w:ascii="Arial" w:hAnsi="Arial" w:cs="Arial"/>
                <w:sz w:val="20"/>
                <w:szCs w:val="20"/>
                <w:lang w:val="fr-FR"/>
              </w:rPr>
              <w:t>6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16F" w:rsidRPr="00E5595B" w:rsidRDefault="00BA14F1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559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E5595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5595B">
              <w:rPr>
                <w:rFonts w:ascii="Arial" w:hAnsi="Arial" w:cs="Arial"/>
                <w:sz w:val="20"/>
                <w:szCs w:val="20"/>
                <w:lang w:val="fr-FR"/>
              </w:rPr>
              <w:t>31 décembre 202</w:t>
            </w:r>
            <w:r w:rsidR="00285715">
              <w:rPr>
                <w:rFonts w:ascii="Arial" w:hAnsi="Arial" w:cs="Arial"/>
                <w:sz w:val="20"/>
                <w:szCs w:val="20"/>
                <w:lang w:val="fr-FR"/>
              </w:rPr>
              <w:t>6</w:t>
            </w:r>
            <w:r w:rsidRPr="00E5595B">
              <w:rPr>
                <w:rFonts w:ascii="Arial" w:hAnsi="Arial" w:cs="Arial"/>
                <w:sz w:val="20"/>
                <w:szCs w:val="20"/>
                <w:lang w:val="fr-FR"/>
              </w:rPr>
              <w:t xml:space="preserve"> (2)</w:t>
            </w:r>
          </w:p>
        </w:tc>
      </w:tr>
      <w:tr w:rsidR="0074016F" w:rsidTr="00E5595B">
        <w:trPr>
          <w:trHeight w:val="399"/>
        </w:trPr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Services publics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74016F">
        <w:trPr>
          <w:trHeight w:val="399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Catégorie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74016F">
        <w:trPr>
          <w:trHeight w:val="399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Corps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74016F">
        <w:trPr>
          <w:trHeight w:val="399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Grade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74016F">
        <w:trPr>
          <w:trHeight w:val="399"/>
        </w:trPr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Echelon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:rsidR="0074016F" w:rsidRDefault="00BA14F1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tbl>
      <w:tblPr>
        <w:tblW w:w="9846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7"/>
        <w:gridCol w:w="2618"/>
        <w:gridCol w:w="4611"/>
      </w:tblGrid>
      <w:tr w:rsidR="00DF2EE6" w:rsidTr="004936F7">
        <w:trPr>
          <w:trHeight w:val="2522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EE6" w:rsidRPr="00E5595B" w:rsidRDefault="00DF2EE6" w:rsidP="006759B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  <w:lang w:val="fr-FR"/>
              </w:rPr>
            </w:pPr>
            <w:r w:rsidRPr="00E5595B">
              <w:rPr>
                <w:rFonts w:ascii="Arial" w:hAnsi="Arial" w:cs="Arial"/>
                <w:smallCaps/>
                <w:sz w:val="20"/>
                <w:szCs w:val="20"/>
                <w:lang w:val="fr-FR"/>
              </w:rPr>
              <w:t>date de nomination et modalités d’accès (3)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2EE6" w:rsidRPr="00E5595B" w:rsidRDefault="00DF2EE6" w:rsidP="00DF2EE6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5595B">
              <w:rPr>
                <w:rFonts w:ascii="Arial" w:hAnsi="Arial" w:cs="Arial"/>
                <w:sz w:val="20"/>
                <w:szCs w:val="20"/>
                <w:lang w:val="fr-FR"/>
              </w:rPr>
              <w:t>dans le corps actuel :</w:t>
            </w:r>
          </w:p>
          <w:p w:rsidR="00DF2EE6" w:rsidRPr="00E5595B" w:rsidRDefault="00DF2EE6" w:rsidP="00DF2EE6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5595B">
              <w:rPr>
                <w:rFonts w:ascii="Arial" w:hAnsi="Arial" w:cs="Arial"/>
                <w:sz w:val="20"/>
                <w:szCs w:val="20"/>
                <w:lang w:val="fr-FR"/>
              </w:rPr>
              <w:t>......../…..…/………</w:t>
            </w:r>
          </w:p>
          <w:p w:rsidR="00DF2EE6" w:rsidRPr="00E5595B" w:rsidRDefault="00DF2EE6" w:rsidP="00DF2EE6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DF2EE6" w:rsidRPr="00E5595B" w:rsidRDefault="00DF2EE6" w:rsidP="00DF2EE6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559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E5595B">
              <w:rPr>
                <w:rFonts w:ascii="Arial" w:hAnsi="Arial" w:cs="Arial"/>
                <w:sz w:val="20"/>
                <w:szCs w:val="20"/>
                <w:lang w:val="fr-FR"/>
              </w:rPr>
              <w:t xml:space="preserve">   </w:t>
            </w:r>
            <w:r w:rsidRPr="00E5595B">
              <w:rPr>
                <w:rFonts w:ascii="Arial" w:hAnsi="Arial" w:cs="Arial"/>
                <w:sz w:val="20"/>
                <w:szCs w:val="20"/>
              </w:rPr>
              <w:t xml:space="preserve">LA (année :               ) </w:t>
            </w:r>
          </w:p>
          <w:p w:rsidR="00DF2EE6" w:rsidRPr="00E5595B" w:rsidRDefault="00DF2EE6" w:rsidP="00DF2EE6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559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E5595B">
              <w:rPr>
                <w:rFonts w:ascii="Arial" w:hAnsi="Arial" w:cs="Arial"/>
                <w:sz w:val="20"/>
                <w:szCs w:val="20"/>
                <w:lang w:val="fr-FR"/>
              </w:rPr>
              <w:t xml:space="preserve">   </w:t>
            </w:r>
            <w:r w:rsidRPr="00E5595B">
              <w:rPr>
                <w:rFonts w:ascii="Arial" w:hAnsi="Arial" w:cs="Arial"/>
                <w:sz w:val="20"/>
                <w:szCs w:val="20"/>
              </w:rPr>
              <w:t>Concours</w:t>
            </w:r>
          </w:p>
          <w:p w:rsidR="00DF2EE6" w:rsidRPr="00E5595B" w:rsidRDefault="00DF2EE6" w:rsidP="00DF2EE6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5595B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E5595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5595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E5595B">
              <w:rPr>
                <w:rFonts w:ascii="Arial" w:hAnsi="Arial" w:cs="Arial"/>
                <w:sz w:val="20"/>
                <w:szCs w:val="20"/>
              </w:rPr>
              <w:t>Intégration</w:t>
            </w:r>
          </w:p>
          <w:p w:rsidR="00DF2EE6" w:rsidRPr="00E5595B" w:rsidRDefault="00DF2EE6" w:rsidP="00DF2EE6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DF2EE6" w:rsidRPr="00E5595B" w:rsidRDefault="00DF2EE6">
            <w:pPr>
              <w:pStyle w:val="En-tte"/>
              <w:tabs>
                <w:tab w:val="clear" w:pos="4536"/>
                <w:tab w:val="clear" w:pos="9072"/>
              </w:tabs>
              <w:ind w:left="360"/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EE6" w:rsidRPr="00E5595B" w:rsidRDefault="00DF2EE6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5595B">
              <w:rPr>
                <w:rFonts w:ascii="Arial" w:hAnsi="Arial" w:cs="Arial"/>
                <w:sz w:val="20"/>
                <w:szCs w:val="20"/>
                <w:lang w:val="fr-FR"/>
              </w:rPr>
              <w:t>dans le grade actuel :</w:t>
            </w:r>
          </w:p>
          <w:p w:rsidR="00DF2EE6" w:rsidRPr="00E5595B" w:rsidRDefault="00DF2EE6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5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5595B">
              <w:rPr>
                <w:rFonts w:ascii="Arial" w:hAnsi="Arial" w:cs="Arial"/>
                <w:sz w:val="20"/>
                <w:szCs w:val="20"/>
                <w:lang w:val="fr-FR"/>
              </w:rPr>
              <w:t>......../…..…/………</w:t>
            </w:r>
          </w:p>
          <w:p w:rsidR="00DF2EE6" w:rsidRPr="00E5595B" w:rsidRDefault="00DF2EE6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DF2EE6" w:rsidRPr="00E5595B" w:rsidRDefault="00DF2EE6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5595B">
              <w:rPr>
                <w:rFonts w:ascii="Arial" w:eastAsia="Webdings" w:hAnsi="Arial" w:cs="Arial"/>
                <w:sz w:val="20"/>
                <w:szCs w:val="20"/>
              </w:rPr>
              <w:t></w:t>
            </w:r>
            <w:r w:rsidRPr="00E5595B">
              <w:rPr>
                <w:rFonts w:ascii="Arial" w:hAnsi="Arial" w:cs="Arial"/>
                <w:sz w:val="20"/>
                <w:szCs w:val="20"/>
                <w:lang w:val="fr-FR"/>
              </w:rPr>
              <w:t xml:space="preserve">   TA au choix (année ......)</w:t>
            </w:r>
            <w:r w:rsidRPr="00E559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:rsidR="00DF2EE6" w:rsidRPr="00E5595B" w:rsidRDefault="00DF2EE6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5595B">
              <w:rPr>
                <w:rFonts w:ascii="Arial" w:eastAsia="Webdings" w:hAnsi="Arial" w:cs="Arial"/>
                <w:sz w:val="20"/>
                <w:szCs w:val="20"/>
              </w:rPr>
              <w:t></w:t>
            </w:r>
            <w:r w:rsidRPr="00E5595B">
              <w:rPr>
                <w:rFonts w:ascii="Arial" w:hAnsi="Arial" w:cs="Arial"/>
                <w:sz w:val="20"/>
                <w:szCs w:val="20"/>
                <w:lang w:val="fr-FR"/>
              </w:rPr>
              <w:t xml:space="preserve">   Concours Externe </w:t>
            </w:r>
            <w:r w:rsidRPr="00E559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Pr="00E559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:rsidR="00DF2EE6" w:rsidRPr="00E5595B" w:rsidRDefault="00DF2EE6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5595B">
              <w:rPr>
                <w:rFonts w:ascii="Arial" w:eastAsia="Webdings" w:hAnsi="Arial" w:cs="Arial"/>
                <w:sz w:val="20"/>
                <w:szCs w:val="20"/>
              </w:rPr>
              <w:t></w:t>
            </w:r>
            <w:r w:rsidRPr="00E5595B">
              <w:rPr>
                <w:rFonts w:ascii="Arial" w:hAnsi="Arial" w:cs="Arial"/>
                <w:sz w:val="20"/>
                <w:szCs w:val="20"/>
                <w:lang w:val="fr-FR"/>
              </w:rPr>
              <w:t xml:space="preserve">   Liste d’aptitude</w:t>
            </w:r>
          </w:p>
          <w:p w:rsidR="00DF2EE6" w:rsidRPr="00E5595B" w:rsidRDefault="00DF2EE6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5595B">
              <w:rPr>
                <w:rFonts w:ascii="Arial" w:eastAsia="Webdings" w:hAnsi="Arial" w:cs="Arial"/>
                <w:sz w:val="20"/>
                <w:szCs w:val="20"/>
              </w:rPr>
              <w:t></w:t>
            </w:r>
            <w:r w:rsidRPr="00E5595B">
              <w:rPr>
                <w:rFonts w:ascii="Arial" w:hAnsi="Arial" w:cs="Arial"/>
                <w:sz w:val="20"/>
                <w:szCs w:val="20"/>
                <w:lang w:val="fr-FR"/>
              </w:rPr>
              <w:t xml:space="preserve">  </w:t>
            </w:r>
            <w:r w:rsidR="00E5595B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Pr="00E5595B">
              <w:rPr>
                <w:rFonts w:ascii="Arial" w:hAnsi="Arial" w:cs="Arial"/>
                <w:sz w:val="20"/>
                <w:szCs w:val="20"/>
                <w:lang w:val="fr-FR"/>
              </w:rPr>
              <w:t>TA EX PRO</w:t>
            </w:r>
            <w:r w:rsidRPr="00E559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  <w:r w:rsidRPr="00E5595B">
              <w:rPr>
                <w:rFonts w:ascii="Arial" w:hAnsi="Arial" w:cs="Arial"/>
                <w:sz w:val="20"/>
                <w:szCs w:val="20"/>
                <w:lang w:val="fr-FR"/>
              </w:rPr>
              <w:tab/>
            </w:r>
          </w:p>
          <w:p w:rsidR="00DF2EE6" w:rsidRPr="00E5595B" w:rsidRDefault="00DF2EE6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5595B">
              <w:rPr>
                <w:rFonts w:ascii="Arial" w:eastAsia="Webdings" w:hAnsi="Arial" w:cs="Arial"/>
                <w:sz w:val="20"/>
                <w:szCs w:val="20"/>
              </w:rPr>
              <w:t></w:t>
            </w:r>
            <w:r w:rsidRPr="00E5595B">
              <w:rPr>
                <w:rFonts w:ascii="Arial" w:hAnsi="Arial" w:cs="Arial"/>
                <w:sz w:val="20"/>
                <w:szCs w:val="20"/>
                <w:lang w:val="fr-FR"/>
              </w:rPr>
              <w:t xml:space="preserve">   Concours Interne</w:t>
            </w:r>
          </w:p>
          <w:p w:rsidR="00DF2EE6" w:rsidRDefault="00DF2EE6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5595B">
              <w:rPr>
                <w:rFonts w:ascii="Arial" w:eastAsia="Webdings" w:hAnsi="Arial" w:cs="Arial"/>
                <w:sz w:val="20"/>
                <w:szCs w:val="20"/>
              </w:rPr>
              <w:t></w:t>
            </w:r>
            <w:r w:rsidRPr="00E5595B">
              <w:rPr>
                <w:rFonts w:ascii="Arial" w:hAnsi="Arial" w:cs="Arial"/>
                <w:sz w:val="20"/>
                <w:szCs w:val="20"/>
                <w:lang w:val="fr-FR"/>
              </w:rPr>
              <w:t xml:space="preserve">   Intégration</w:t>
            </w:r>
          </w:p>
        </w:tc>
      </w:tr>
    </w:tbl>
    <w:p w:rsidR="0074016F" w:rsidRDefault="0074016F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  <w:lang w:val="fr-FR"/>
        </w:rPr>
      </w:pPr>
    </w:p>
    <w:p w:rsidR="0074016F" w:rsidRDefault="0074016F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  <w:lang w:val="fr-FR"/>
        </w:rPr>
      </w:pPr>
    </w:p>
    <w:p w:rsidR="0074016F" w:rsidRDefault="00BA14F1">
      <w:pPr>
        <w:pStyle w:val="Pieddepage"/>
        <w:numPr>
          <w:ilvl w:val="0"/>
          <w:numId w:val="1"/>
        </w:numPr>
        <w:ind w:left="0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préciser activité, congé parental, CLM (congé longue maladie), CLD (congé longue durée), MTT (mi-temps thérapeutique)</w:t>
      </w:r>
      <w:r>
        <w:rPr>
          <w:rFonts w:ascii="Arial" w:hAnsi="Arial" w:cs="Arial"/>
          <w:sz w:val="16"/>
          <w:szCs w:val="16"/>
          <w:lang w:val="fr-FR"/>
        </w:rPr>
        <w:t>.</w:t>
      </w:r>
    </w:p>
    <w:p w:rsidR="0074016F" w:rsidRDefault="00BA14F1">
      <w:pPr>
        <w:pStyle w:val="Pieddepage"/>
        <w:numPr>
          <w:ilvl w:val="0"/>
          <w:numId w:val="1"/>
        </w:numPr>
        <w:ind w:left="0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fr-FR"/>
        </w:rPr>
        <w:t xml:space="preserve">tableau d’avancement : </w:t>
      </w:r>
      <w:r>
        <w:rPr>
          <w:rFonts w:ascii="Arial" w:hAnsi="Arial" w:cs="Arial"/>
          <w:sz w:val="16"/>
          <w:szCs w:val="16"/>
        </w:rPr>
        <w:t>l’ancienneté s’apprécie entre le 1</w:t>
      </w:r>
      <w:r>
        <w:rPr>
          <w:rFonts w:ascii="Arial" w:hAnsi="Arial" w:cs="Arial"/>
          <w:sz w:val="16"/>
          <w:szCs w:val="16"/>
          <w:vertAlign w:val="superscript"/>
        </w:rPr>
        <w:t>er</w:t>
      </w:r>
      <w:r>
        <w:rPr>
          <w:rFonts w:ascii="Arial" w:hAnsi="Arial" w:cs="Arial"/>
          <w:sz w:val="16"/>
          <w:szCs w:val="16"/>
        </w:rPr>
        <w:t xml:space="preserve"> janvier et le 31 décembre de l’année.</w:t>
      </w:r>
    </w:p>
    <w:p w:rsidR="0074016F" w:rsidRDefault="00BA14F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(3)        cocher la case</w:t>
      </w:r>
    </w:p>
    <w:p w:rsidR="0074016F" w:rsidRDefault="0074016F">
      <w:pPr>
        <w:rPr>
          <w:rFonts w:ascii="Arial" w:hAnsi="Arial" w:cs="Arial"/>
          <w:sz w:val="16"/>
          <w:szCs w:val="16"/>
        </w:rPr>
      </w:pPr>
    </w:p>
    <w:p w:rsidR="0074016F" w:rsidRDefault="0074016F">
      <w:pPr>
        <w:rPr>
          <w:rFonts w:ascii="Arial" w:hAnsi="Arial" w:cs="Arial"/>
          <w:sz w:val="16"/>
          <w:szCs w:val="16"/>
        </w:rPr>
      </w:pPr>
    </w:p>
    <w:p w:rsidR="0074016F" w:rsidRDefault="0074016F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04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4140"/>
        <w:gridCol w:w="1622"/>
        <w:gridCol w:w="1797"/>
      </w:tblGrid>
      <w:tr w:rsidR="0074016F" w:rsidTr="00E5595B">
        <w:trPr>
          <w:cantSplit/>
          <w:trHeight w:val="608"/>
        </w:trPr>
        <w:tc>
          <w:tcPr>
            <w:tcW w:w="104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6759B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</w:pPr>
            <w:r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e</w:t>
            </w:r>
            <w:r w:rsidR="00BA14F1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mplois successifs depuis la nomination dans un </w:t>
            </w:r>
            <w:r w:rsidR="00BA14F1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service ou un </w:t>
            </w:r>
            <w:r w:rsidR="00BA14F1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établissement relevant de l’ éducation nationale</w:t>
            </w:r>
            <w:r w:rsidR="00BA14F1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>,</w:t>
            </w:r>
            <w:r w:rsidR="00BA14F1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 de l’enseignement supérieur</w:t>
            </w:r>
            <w:r w:rsidR="00BA14F1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 ou de la jeunesse et des sports</w:t>
            </w:r>
          </w:p>
          <w:p w:rsidR="006759BA" w:rsidRDefault="006759B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imes New (W1)" w:hAnsi="Times New (W1)"/>
                <w:b/>
                <w:bCs/>
                <w:smallCaps/>
                <w:lang w:val="fr-FR"/>
              </w:rPr>
            </w:pPr>
          </w:p>
        </w:tc>
      </w:tr>
      <w:tr w:rsidR="0074016F" w:rsidTr="00E5595B">
        <w:trPr>
          <w:cantSplit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Etablissement – unité - service</w:t>
            </w:r>
          </w:p>
        </w:tc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Durée</w:t>
            </w:r>
          </w:p>
        </w:tc>
      </w:tr>
      <w:tr w:rsidR="0074016F" w:rsidTr="00E5595B">
        <w:trPr>
          <w:cantSplit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imes New (W1)" w:hAnsi="Times New (W1)"/>
                <w:smallCaps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Times New (W1)" w:hAnsi="Times New (W1)"/>
                <w:smallCaps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</w:tr>
      <w:tr w:rsidR="0074016F" w:rsidTr="00E5595B">
        <w:trPr>
          <w:trHeight w:val="4808"/>
        </w:trPr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jc w:val="center"/>
            </w:pPr>
          </w:p>
        </w:tc>
      </w:tr>
    </w:tbl>
    <w:p w:rsidR="0074016F" w:rsidRDefault="0074016F">
      <w:pPr>
        <w:pStyle w:val="En-tte"/>
        <w:tabs>
          <w:tab w:val="clear" w:pos="4536"/>
          <w:tab w:val="clear" w:pos="9072"/>
        </w:tabs>
      </w:pPr>
    </w:p>
    <w:p w:rsidR="0074016F" w:rsidRDefault="0074016F">
      <w:pPr>
        <w:pStyle w:val="En-tte"/>
        <w:tabs>
          <w:tab w:val="clear" w:pos="4536"/>
          <w:tab w:val="clear" w:pos="9072"/>
        </w:tabs>
      </w:pPr>
    </w:p>
    <w:tbl>
      <w:tblPr>
        <w:tblW w:w="104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7"/>
        <w:gridCol w:w="2156"/>
        <w:gridCol w:w="1797"/>
        <w:gridCol w:w="1700"/>
        <w:gridCol w:w="2795"/>
      </w:tblGrid>
      <w:tr w:rsidR="0074016F" w:rsidTr="00E5595B">
        <w:trPr>
          <w:cantSplit/>
          <w:trHeight w:val="466"/>
        </w:trPr>
        <w:tc>
          <w:tcPr>
            <w:tcW w:w="10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6759B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e</w:t>
            </w:r>
            <w:r w:rsidR="00BA14F1">
              <w:rPr>
                <w:rFonts w:ascii="Arial" w:hAnsi="Arial" w:cs="Arial"/>
                <w:b/>
                <w:smallCaps/>
                <w:sz w:val="28"/>
                <w:szCs w:val="28"/>
              </w:rPr>
              <w:t>tat des services</w:t>
            </w:r>
          </w:p>
        </w:tc>
      </w:tr>
      <w:tr w:rsidR="0074016F" w:rsidTr="00E5595B">
        <w:trPr>
          <w:cantSplit/>
          <w:trHeight w:val="185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corps - catégories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Durée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ancienneté totale</w:t>
            </w:r>
          </w:p>
        </w:tc>
      </w:tr>
      <w:tr w:rsidR="0074016F" w:rsidTr="00E5595B">
        <w:trPr>
          <w:trHeight w:val="185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74016F" w:rsidTr="00E5595B">
        <w:trPr>
          <w:trHeight w:val="3650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</w:pPr>
          </w:p>
        </w:tc>
      </w:tr>
      <w:tr w:rsidR="0074016F" w:rsidTr="00E5595B">
        <w:trPr>
          <w:cantSplit/>
          <w:trHeight w:val="559"/>
        </w:trPr>
        <w:tc>
          <w:tcPr>
            <w:tcW w:w="76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74016F" w:rsidRDefault="00E5595B" w:rsidP="006759B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t</w:t>
            </w:r>
            <w:r w:rsidR="00BA14F1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otal général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Times New (W1)" w:hAnsi="Times New (W1)"/>
                <w:smallCaps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Times New (W1)" w:hAnsi="Times New (W1)"/>
                <w:smallCaps/>
              </w:rPr>
            </w:pPr>
          </w:p>
        </w:tc>
      </w:tr>
    </w:tbl>
    <w:p w:rsidR="0074016F" w:rsidRDefault="0074016F">
      <w:pPr>
        <w:rPr>
          <w:rFonts w:ascii="Arial" w:hAnsi="Arial" w:cs="Arial"/>
          <w:sz w:val="16"/>
          <w:szCs w:val="16"/>
        </w:rPr>
      </w:pPr>
    </w:p>
    <w:p w:rsidR="0074016F" w:rsidRDefault="0074016F">
      <w:pPr>
        <w:rPr>
          <w:rFonts w:ascii="Arial" w:hAnsi="Arial" w:cs="Arial"/>
          <w:sz w:val="16"/>
          <w:szCs w:val="16"/>
        </w:rPr>
      </w:pPr>
    </w:p>
    <w:p w:rsidR="0074016F" w:rsidRDefault="00BA14F1">
      <w:pPr>
        <w:pStyle w:val="En-tte"/>
        <w:tabs>
          <w:tab w:val="clear" w:pos="4536"/>
          <w:tab w:val="clear" w:pos="9072"/>
        </w:tabs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Signature du Président, du Directeur ou du Recteur : </w:t>
      </w:r>
    </w:p>
    <w:p w:rsidR="0074016F" w:rsidRDefault="0074016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74016F" w:rsidRPr="00E5595B" w:rsidRDefault="00BA14F1" w:rsidP="00E5595B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 :</w:t>
      </w:r>
    </w:p>
    <w:p w:rsidR="0074016F" w:rsidRPr="00E5595B" w:rsidRDefault="00BA14F1" w:rsidP="00E5595B">
      <w:pPr>
        <w:pStyle w:val="western"/>
        <w:spacing w:before="280" w:after="0" w:line="240" w:lineRule="auto"/>
        <w:ind w:left="1416" w:firstLine="1416"/>
        <w:rPr>
          <w:rFonts w:ascii="Arial" w:hAnsi="Arial" w:cs="Arial"/>
          <w:b/>
          <w:bCs/>
          <w:sz w:val="28"/>
          <w:szCs w:val="28"/>
        </w:rPr>
      </w:pPr>
      <w:r w:rsidRPr="00E5595B">
        <w:rPr>
          <w:rFonts w:ascii="Arial" w:hAnsi="Arial" w:cs="Arial"/>
          <w:b/>
          <w:bCs/>
          <w:sz w:val="28"/>
          <w:szCs w:val="28"/>
        </w:rPr>
        <w:lastRenderedPageBreak/>
        <w:t>FICHE INDIVIDUELLE DE PROPOSITION</w:t>
      </w:r>
    </w:p>
    <w:p w:rsidR="0074016F" w:rsidRDefault="00E5595B" w:rsidP="006005E5">
      <w:pPr>
        <w:keepNext/>
        <w:tabs>
          <w:tab w:val="left" w:pos="1440"/>
        </w:tabs>
        <w:spacing w:beforeAutospacing="1" w:afterAutospacing="1"/>
        <w:outlineLvl w:val="3"/>
      </w:pPr>
      <w:r>
        <w:rPr>
          <w:rFonts w:ascii="Arial" w:hAnsi="Arial" w:cs="Arial"/>
          <w:b/>
          <w:bCs/>
          <w:sz w:val="22"/>
          <w:szCs w:val="22"/>
        </w:rPr>
        <w:t>Acc</w:t>
      </w:r>
      <w:r w:rsidR="00BA14F1">
        <w:rPr>
          <w:rFonts w:ascii="Arial" w:hAnsi="Arial" w:cs="Arial"/>
          <w:b/>
          <w:bCs/>
          <w:sz w:val="22"/>
          <w:szCs w:val="22"/>
        </w:rPr>
        <w:t>ès au grade de : APAE</w:t>
      </w:r>
    </w:p>
    <w:p w:rsidR="0074016F" w:rsidRDefault="0074016F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</w:pPr>
    </w:p>
    <w:p w:rsidR="0074016F" w:rsidRDefault="00BA14F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</w:t>
      </w:r>
      <w:proofErr w:type="gramStart"/>
      <w:r>
        <w:rPr>
          <w:rFonts w:ascii="Arial" w:hAnsi="Arial" w:cs="Arial"/>
          <w:sz w:val="20"/>
          <w:szCs w:val="20"/>
        </w:rPr>
        <w:t xml:space="preserve"> :…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…………………………………………….. Prénom : 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74016F" w:rsidRDefault="0074016F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</w:pPr>
    </w:p>
    <w:p w:rsidR="0074016F" w:rsidRDefault="00BA14F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</w:pPr>
      <w:r>
        <w:t>Echelon</w:t>
      </w:r>
      <w:r w:rsidR="006759BA">
        <w:t> :</w:t>
      </w:r>
      <w:r>
        <w:t xml:space="preserve">                                                           Date de promotion dans l’échelon</w:t>
      </w:r>
      <w:r w:rsidR="006759BA">
        <w:t> :</w:t>
      </w:r>
    </w:p>
    <w:p w:rsidR="0074016F" w:rsidRDefault="0074016F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</w:pPr>
    </w:p>
    <w:p w:rsidR="0074016F" w:rsidRDefault="00BA14F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</w:pPr>
      <w:r>
        <w:rPr>
          <w:rFonts w:ascii="Arial" w:hAnsi="Arial" w:cs="Arial"/>
          <w:sz w:val="20"/>
          <w:szCs w:val="20"/>
        </w:rPr>
        <w:t>Établissement d'exercice</w:t>
      </w:r>
      <w:proofErr w:type="gramStart"/>
      <w:r>
        <w:rPr>
          <w:rFonts w:ascii="Arial" w:hAnsi="Arial" w:cs="Arial"/>
          <w:sz w:val="20"/>
          <w:szCs w:val="20"/>
        </w:rPr>
        <w:t xml:space="preserve"> : ..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………………………………………………………………….</w:t>
      </w:r>
    </w:p>
    <w:p w:rsidR="0074016F" w:rsidRDefault="0074016F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</w:pPr>
    </w:p>
    <w:p w:rsidR="0074016F" w:rsidRDefault="00BA14F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</w:pPr>
      <w:r>
        <w:rPr>
          <w:rFonts w:ascii="Arial" w:hAnsi="Arial" w:cs="Arial"/>
          <w:sz w:val="20"/>
          <w:szCs w:val="20"/>
        </w:rPr>
        <w:t xml:space="preserve">Établissement classé en réseau d’éducation prioritaire : </w:t>
      </w:r>
      <w:r>
        <w:rPr>
          <w:rFonts w:ascii="Arial" w:hAnsi="Arial" w:cs="Arial"/>
          <w:sz w:val="26"/>
          <w:szCs w:val="26"/>
        </w:rPr>
        <w:t>□</w:t>
      </w:r>
      <w:r>
        <w:rPr>
          <w:rFonts w:ascii="Arial" w:hAnsi="Arial" w:cs="Arial"/>
          <w:sz w:val="20"/>
          <w:szCs w:val="20"/>
        </w:rPr>
        <w:t xml:space="preserve"> REP </w:t>
      </w:r>
      <w:r>
        <w:rPr>
          <w:rFonts w:ascii="Arial" w:hAnsi="Arial" w:cs="Arial"/>
          <w:sz w:val="26"/>
          <w:szCs w:val="26"/>
        </w:rPr>
        <w:t>□</w:t>
      </w:r>
      <w:r>
        <w:rPr>
          <w:rFonts w:ascii="Arial" w:hAnsi="Arial" w:cs="Arial"/>
          <w:sz w:val="20"/>
          <w:szCs w:val="20"/>
        </w:rPr>
        <w:t xml:space="preserve"> REP PLUS (durée : ………………)</w:t>
      </w:r>
    </w:p>
    <w:p w:rsidR="0074016F" w:rsidRDefault="0074016F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</w:pPr>
    </w:p>
    <w:p w:rsidR="0074016F" w:rsidRDefault="00BA14F1">
      <w:pPr>
        <w:spacing w:beforeAutospacing="1"/>
      </w:pPr>
      <w:r>
        <w:rPr>
          <w:rFonts w:ascii="Arial" w:hAnsi="Arial" w:cs="Arial"/>
          <w:b/>
          <w:bCs/>
          <w:sz w:val="22"/>
          <w:szCs w:val="22"/>
        </w:rPr>
        <w:t xml:space="preserve">I/ </w:t>
      </w:r>
      <w:r>
        <w:rPr>
          <w:rFonts w:ascii="Arial" w:hAnsi="Arial" w:cs="Arial"/>
          <w:b/>
          <w:bCs/>
          <w:sz w:val="22"/>
          <w:szCs w:val="22"/>
          <w:u w:val="single"/>
        </w:rPr>
        <w:t>Reconnaissance des acquis de l’expérience professionnelle</w:t>
      </w:r>
    </w:p>
    <w:p w:rsidR="0074016F" w:rsidRDefault="0074016F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Autospacing="1"/>
      </w:pPr>
    </w:p>
    <w:p w:rsidR="0074016F" w:rsidRDefault="00BA14F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Autospacing="1"/>
      </w:pPr>
      <w:r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>Parcours professionnel</w:t>
      </w:r>
      <w:r>
        <w:rPr>
          <w:rFonts w:ascii="Arial" w:hAnsi="Arial" w:cs="Arial"/>
          <w:sz w:val="20"/>
          <w:szCs w:val="20"/>
        </w:rPr>
        <w:t> :</w:t>
      </w:r>
    </w:p>
    <w:p w:rsidR="0074016F" w:rsidRDefault="0074016F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Autospacing="1"/>
      </w:pPr>
    </w:p>
    <w:p w:rsidR="0074016F" w:rsidRDefault="00BA14F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Autospacing="1"/>
      </w:pPr>
      <w:r>
        <w:rPr>
          <w:rFonts w:ascii="Arial" w:hAnsi="Arial" w:cs="Arial"/>
          <w:sz w:val="20"/>
          <w:szCs w:val="20"/>
        </w:rPr>
        <w:t>Veuillez détailler pour chaque affectation (EPLE, Rectorat, Université, CREPS, autre administration…) le service à l’intérieur de la structure ainsi que les missions et fonctions exercées :</w:t>
      </w:r>
    </w:p>
    <w:p w:rsidR="0074016F" w:rsidRPr="006759BA" w:rsidRDefault="00BA14F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Autospacing="1"/>
        <w:rPr>
          <w:sz w:val="20"/>
          <w:szCs w:val="20"/>
        </w:rPr>
      </w:pPr>
      <w:r w:rsidRPr="006759BA">
        <w:rPr>
          <w:rFonts w:ascii="Arial" w:hAnsi="Arial" w:cs="Arial"/>
          <w:sz w:val="20"/>
          <w:szCs w:val="20"/>
        </w:rPr>
        <w:t xml:space="preserve">Affectation / Structure / Fonctions : </w:t>
      </w:r>
      <w:r w:rsidRPr="006759BA">
        <w:rPr>
          <w:rFonts w:ascii="Arial" w:hAnsi="Arial" w:cs="Arial"/>
          <w:sz w:val="20"/>
          <w:szCs w:val="20"/>
        </w:rPr>
        <w:tab/>
      </w:r>
      <w:r w:rsidRPr="006759BA">
        <w:rPr>
          <w:rFonts w:ascii="Arial" w:hAnsi="Arial" w:cs="Arial"/>
          <w:sz w:val="20"/>
          <w:szCs w:val="20"/>
        </w:rPr>
        <w:tab/>
        <w:t xml:space="preserve">       Du ……… au ……</w:t>
      </w:r>
      <w:proofErr w:type="gramStart"/>
      <w:r w:rsidRPr="006759BA">
        <w:rPr>
          <w:rFonts w:ascii="Arial" w:hAnsi="Arial" w:cs="Arial"/>
          <w:sz w:val="20"/>
          <w:szCs w:val="20"/>
        </w:rPr>
        <w:t>…  :</w:t>
      </w:r>
      <w:proofErr w:type="gramEnd"/>
      <w:r w:rsidRPr="006759BA">
        <w:rPr>
          <w:rFonts w:ascii="Arial" w:hAnsi="Arial" w:cs="Arial"/>
          <w:sz w:val="20"/>
          <w:szCs w:val="20"/>
        </w:rPr>
        <w:tab/>
        <w:t xml:space="preserve"> Missions : </w:t>
      </w:r>
    </w:p>
    <w:p w:rsidR="0074016F" w:rsidRDefault="0074016F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Autospacing="1" w:after="240"/>
      </w:pPr>
    </w:p>
    <w:p w:rsidR="0074016F" w:rsidRDefault="00BA14F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113" w:after="113"/>
      </w:pPr>
      <w:r>
        <w:t>…………………………………………</w:t>
      </w:r>
      <w:r>
        <w:rPr>
          <w:rFonts w:ascii="Arial" w:hAnsi="Arial" w:cs="Arial"/>
          <w:sz w:val="20"/>
          <w:szCs w:val="20"/>
        </w:rPr>
        <w:t xml:space="preserve"> ……………………… ………………………………………………………..</w:t>
      </w:r>
    </w:p>
    <w:p w:rsidR="0074016F" w:rsidRDefault="00BA14F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113" w:after="113"/>
      </w:pPr>
      <w:r>
        <w:t>…………………………………………</w:t>
      </w:r>
      <w:r>
        <w:rPr>
          <w:rFonts w:ascii="Arial" w:hAnsi="Arial" w:cs="Arial"/>
          <w:sz w:val="20"/>
          <w:szCs w:val="20"/>
        </w:rPr>
        <w:t xml:space="preserve"> ……………………… ………………………………………………………..</w:t>
      </w:r>
    </w:p>
    <w:p w:rsidR="0074016F" w:rsidRDefault="00BA14F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113" w:after="113"/>
      </w:pPr>
      <w:r>
        <w:t>…………………………………………</w:t>
      </w:r>
      <w:r>
        <w:rPr>
          <w:rFonts w:ascii="Arial" w:hAnsi="Arial" w:cs="Arial"/>
          <w:sz w:val="20"/>
          <w:szCs w:val="20"/>
        </w:rPr>
        <w:t xml:space="preserve"> ……………………… ………………………………………………………..</w:t>
      </w:r>
    </w:p>
    <w:p w:rsidR="0074016F" w:rsidRDefault="00BA14F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113" w:after="113"/>
      </w:pPr>
      <w:r>
        <w:t>…………………………………………</w:t>
      </w:r>
      <w:r>
        <w:rPr>
          <w:rFonts w:ascii="Arial" w:hAnsi="Arial" w:cs="Arial"/>
          <w:sz w:val="20"/>
          <w:szCs w:val="20"/>
        </w:rPr>
        <w:t xml:space="preserve"> ……………………… ………………………………………………………..</w:t>
      </w:r>
    </w:p>
    <w:p w:rsidR="0074016F" w:rsidRDefault="00BA14F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113" w:after="113"/>
      </w:pPr>
      <w:r>
        <w:t>…………………………………………</w:t>
      </w:r>
      <w:r>
        <w:rPr>
          <w:rFonts w:ascii="Arial" w:hAnsi="Arial" w:cs="Arial"/>
          <w:sz w:val="20"/>
          <w:szCs w:val="20"/>
        </w:rPr>
        <w:t xml:space="preserve"> ……………………… ………………………………………………………..</w:t>
      </w:r>
    </w:p>
    <w:p w:rsidR="0074016F" w:rsidRDefault="00BA14F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113" w:after="113"/>
      </w:pPr>
      <w:r>
        <w:t>…………………………………………</w:t>
      </w:r>
      <w:r>
        <w:rPr>
          <w:rFonts w:ascii="Arial" w:hAnsi="Arial" w:cs="Arial"/>
          <w:sz w:val="20"/>
          <w:szCs w:val="20"/>
        </w:rPr>
        <w:t xml:space="preserve"> ……………………… ………………………………………………………..</w:t>
      </w:r>
    </w:p>
    <w:p w:rsidR="0074016F" w:rsidRDefault="00BA14F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113" w:after="113"/>
      </w:pPr>
      <w:r>
        <w:t>…………………………………………</w:t>
      </w:r>
      <w:r>
        <w:rPr>
          <w:rFonts w:ascii="Arial" w:hAnsi="Arial" w:cs="Arial"/>
          <w:sz w:val="20"/>
          <w:szCs w:val="20"/>
        </w:rPr>
        <w:t xml:space="preserve"> ……………………… ………………………………………………………..</w:t>
      </w:r>
    </w:p>
    <w:p w:rsidR="0074016F" w:rsidRDefault="00BA14F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113" w:after="113"/>
      </w:pPr>
      <w:r>
        <w:t>……………………</w:t>
      </w:r>
    </w:p>
    <w:p w:rsidR="0074016F" w:rsidRDefault="0074016F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113" w:after="113"/>
      </w:pPr>
    </w:p>
    <w:p w:rsidR="0074016F" w:rsidRDefault="0074016F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113" w:after="113"/>
      </w:pPr>
    </w:p>
    <w:p w:rsidR="0074016F" w:rsidRDefault="00BA14F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113" w:after="113"/>
      </w:pPr>
      <w:r>
        <w:t>……………………</w:t>
      </w:r>
      <w:r>
        <w:rPr>
          <w:rFonts w:ascii="Arial" w:hAnsi="Arial" w:cs="Arial"/>
          <w:sz w:val="20"/>
          <w:szCs w:val="20"/>
        </w:rPr>
        <w:t xml:space="preserve"> ……………………… ………………………………………………………..</w:t>
      </w:r>
    </w:p>
    <w:p w:rsidR="0074016F" w:rsidRDefault="00BA14F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113" w:after="113"/>
      </w:pPr>
      <w:r>
        <w:t>…………………………………………</w:t>
      </w:r>
      <w:r>
        <w:rPr>
          <w:rFonts w:ascii="Arial" w:hAnsi="Arial" w:cs="Arial"/>
          <w:sz w:val="20"/>
          <w:szCs w:val="20"/>
        </w:rPr>
        <w:t xml:space="preserve"> ……………………… ………………………………………………………..</w:t>
      </w:r>
    </w:p>
    <w:p w:rsidR="0074016F" w:rsidRDefault="00BA14F1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113" w:after="113"/>
      </w:pPr>
      <w:r>
        <w:t>…………………………………………</w:t>
      </w:r>
      <w:r>
        <w:rPr>
          <w:rFonts w:ascii="Arial" w:hAnsi="Arial" w:cs="Arial"/>
          <w:sz w:val="20"/>
          <w:szCs w:val="20"/>
        </w:rPr>
        <w:t xml:space="preserve"> ……………………… </w:t>
      </w:r>
      <w:r>
        <w:t>…………………</w:t>
      </w:r>
      <w:r>
        <w:rPr>
          <w:rFonts w:ascii="Arial" w:hAnsi="Arial" w:cs="Arial"/>
          <w:sz w:val="20"/>
          <w:szCs w:val="20"/>
        </w:rPr>
        <w:t xml:space="preserve"> ……………………… ………………………………………………………..</w:t>
      </w:r>
    </w:p>
    <w:p w:rsidR="0074016F" w:rsidRDefault="0074016F">
      <w:pPr>
        <w:rPr>
          <w:rFonts w:ascii="Arial" w:hAnsi="Arial" w:cs="Arial"/>
          <w:sz w:val="16"/>
          <w:szCs w:val="16"/>
        </w:rPr>
      </w:pPr>
    </w:p>
    <w:p w:rsidR="0074016F" w:rsidRDefault="0074016F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:rsidR="0074016F" w:rsidRDefault="0074016F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caps/>
          <w:sz w:val="28"/>
          <w:szCs w:val="28"/>
        </w:rPr>
      </w:pPr>
    </w:p>
    <w:p w:rsidR="00E5595B" w:rsidRDefault="00E5595B">
      <w:pPr>
        <w:rPr>
          <w:rFonts w:ascii="Arial" w:hAnsi="Arial" w:cs="Arial"/>
          <w:b/>
          <w:bCs/>
          <w:caps/>
          <w:sz w:val="28"/>
          <w:szCs w:val="28"/>
          <w:lang w:val="x-none"/>
        </w:rPr>
      </w:pPr>
      <w:r>
        <w:rPr>
          <w:rFonts w:ascii="Arial" w:hAnsi="Arial" w:cs="Arial"/>
          <w:b/>
          <w:bCs/>
          <w:caps/>
          <w:sz w:val="28"/>
          <w:szCs w:val="28"/>
        </w:rPr>
        <w:br w:type="page"/>
      </w:r>
    </w:p>
    <w:p w:rsidR="0074016F" w:rsidRDefault="00BA14F1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lastRenderedPageBreak/>
        <w:t>ANNEXE C3</w:t>
      </w:r>
    </w:p>
    <w:p w:rsidR="0074016F" w:rsidRDefault="00BA14F1" w:rsidP="00E5595B">
      <w:pPr>
        <w:pStyle w:val="En-tte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 Gras" w:hAnsi="Arial Gras" w:cs="Arial"/>
          <w:b/>
          <w:bCs/>
          <w:sz w:val="28"/>
          <w:szCs w:val="28"/>
        </w:rPr>
        <w:t>RAPPORT D’APTITUDE PROFESSIONNELLE</w:t>
      </w:r>
    </w:p>
    <w:p w:rsidR="0074016F" w:rsidRDefault="00BA14F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à</w:t>
      </w:r>
      <w:proofErr w:type="gramEnd"/>
      <w:r>
        <w:rPr>
          <w:rFonts w:ascii="Arial" w:hAnsi="Arial" w:cs="Arial"/>
          <w:sz w:val="20"/>
          <w:szCs w:val="20"/>
        </w:rPr>
        <w:t xml:space="preserve"> l’exception de l’accès au grade d’AAE hors classe, à l’échelon spécial du grade d’IGR HC</w:t>
      </w:r>
    </w:p>
    <w:p w:rsidR="0074016F" w:rsidRDefault="00BA14F1">
      <w:pPr>
        <w:jc w:val="center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et</w:t>
      </w:r>
      <w:proofErr w:type="gramEnd"/>
      <w:r>
        <w:rPr>
          <w:rFonts w:ascii="Arial" w:hAnsi="Arial" w:cs="Arial"/>
          <w:sz w:val="20"/>
          <w:szCs w:val="20"/>
        </w:rPr>
        <w:t xml:space="preserve"> à la classe exceptionnelle des PTP)</w:t>
      </w:r>
    </w:p>
    <w:p w:rsidR="00416217" w:rsidRDefault="00416217">
      <w:pPr>
        <w:jc w:val="center"/>
        <w:rPr>
          <w:rFonts w:ascii="Arial" w:hAnsi="Arial" w:cs="Arial"/>
          <w:sz w:val="20"/>
          <w:szCs w:val="20"/>
        </w:rPr>
      </w:pPr>
    </w:p>
    <w:p w:rsidR="0074016F" w:rsidRDefault="0074016F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11113" w:type="dxa"/>
        <w:tblLook w:val="04A0" w:firstRow="1" w:lastRow="0" w:firstColumn="1" w:lastColumn="0" w:noHBand="0" w:noVBand="1"/>
      </w:tblPr>
      <w:tblGrid>
        <w:gridCol w:w="2264"/>
        <w:gridCol w:w="3329"/>
        <w:gridCol w:w="2193"/>
        <w:gridCol w:w="3327"/>
      </w:tblGrid>
      <w:tr w:rsidR="0074016F">
        <w:trPr>
          <w:trHeight w:val="454"/>
        </w:trPr>
        <w:tc>
          <w:tcPr>
            <w:tcW w:w="2263" w:type="dxa"/>
            <w:shd w:val="clear" w:color="auto" w:fill="auto"/>
            <w:vAlign w:val="center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 d’usage :</w:t>
            </w:r>
          </w:p>
        </w:tc>
        <w:tc>
          <w:tcPr>
            <w:tcW w:w="3329" w:type="dxa"/>
            <w:shd w:val="clear" w:color="auto" w:fill="auto"/>
            <w:vAlign w:val="center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3" w:type="dxa"/>
            <w:shd w:val="clear" w:color="auto" w:fill="auto"/>
            <w:vAlign w:val="center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Prénom :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ind w:right="6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016F" w:rsidRDefault="0074016F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Arial" w:hAnsi="Arial" w:cs="Arial"/>
          <w:sz w:val="20"/>
          <w:szCs w:val="20"/>
        </w:rPr>
      </w:pPr>
    </w:p>
    <w:p w:rsidR="0074016F" w:rsidRDefault="00BA14F1">
      <w:pPr>
        <w:pStyle w:val="En-tte"/>
        <w:tabs>
          <w:tab w:val="clear" w:pos="4536"/>
          <w:tab w:val="clear" w:pos="9072"/>
        </w:tabs>
        <w:ind w:right="6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rapport d’aptitude professionnelle doit être établi avec le plus grand soin par l’autorité hiérarchique et se décliner en fonction des 4 items suivants : </w:t>
      </w:r>
    </w:p>
    <w:p w:rsidR="0074016F" w:rsidRDefault="0074016F">
      <w:pPr>
        <w:pStyle w:val="En-tte"/>
        <w:tabs>
          <w:tab w:val="clear" w:pos="4536"/>
          <w:tab w:val="clear" w:pos="9072"/>
        </w:tabs>
        <w:ind w:right="634"/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74016F"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Appréciation sur le parcours professionnel de l’agent : </w:t>
            </w: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016F" w:rsidRDefault="0074016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FE5B25" w:rsidRDefault="00FE5B2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74016F"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Appréciation sur les activités actuelles de l’agent et l’étendue de ses missions et de ses responsabilités : </w:t>
            </w: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016F" w:rsidRDefault="0074016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FE5B25" w:rsidRDefault="00FE5B2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74016F"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Appréciation de la contribution de l’agent à l’activité du service, du laboratoire ou de toute autre structure : </w:t>
            </w: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016F" w:rsidRDefault="0074016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FE5B25" w:rsidRDefault="00FE5B2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74016F"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Appréciation sur l’aptitude de l’agent à s’adapter à son environnement, à l’écoute et au dialogue: </w:t>
            </w: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016F" w:rsidRDefault="0074016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74016F" w:rsidRDefault="00BA14F1">
      <w:pPr>
        <w:spacing w:after="120"/>
        <w:ind w:right="-227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Appréciation générale sur la valeur professionnelle, la manière de servir </w:t>
      </w:r>
    </w:p>
    <w:p w:rsidR="00FE5B25" w:rsidRDefault="00FE5B25">
      <w:pPr>
        <w:spacing w:after="120"/>
        <w:ind w:right="-227"/>
      </w:pPr>
    </w:p>
    <w:tbl>
      <w:tblPr>
        <w:tblW w:w="92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3"/>
        <w:gridCol w:w="1289"/>
        <w:gridCol w:w="1219"/>
        <w:gridCol w:w="1124"/>
        <w:gridCol w:w="1331"/>
      </w:tblGrid>
      <w:tr w:rsidR="0074016F">
        <w:trPr>
          <w:trHeight w:val="454"/>
          <w:jc w:val="center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spacing w:before="120"/>
              <w:ind w:right="-227"/>
              <w:rPr>
                <w:rFonts w:ascii="Arial" w:hAnsi="Arial"/>
                <w:sz w:val="22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BA14F1">
            <w:pPr>
              <w:jc w:val="center"/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à</w:t>
            </w:r>
            <w:proofErr w:type="gramEnd"/>
          </w:p>
          <w:p w:rsidR="0074016F" w:rsidRDefault="00BA14F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acquérir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BA14F1">
            <w:pPr>
              <w:jc w:val="center"/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à</w:t>
            </w:r>
            <w:proofErr w:type="gramEnd"/>
          </w:p>
          <w:p w:rsidR="0074016F" w:rsidRDefault="006759BA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développer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BA14F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Maitrise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BA14F1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Expert</w:t>
            </w:r>
          </w:p>
        </w:tc>
      </w:tr>
      <w:tr w:rsidR="0074016F">
        <w:trPr>
          <w:trHeight w:val="397"/>
          <w:jc w:val="center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BA14F1">
            <w:pPr>
              <w:ind w:right="-227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Compétences professionnelles et technicité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74016F">
        <w:trPr>
          <w:trHeight w:val="397"/>
          <w:jc w:val="center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BA14F1">
            <w:pPr>
              <w:ind w:right="-227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Contribution à l’activité du service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74016F">
        <w:trPr>
          <w:trHeight w:val="397"/>
          <w:jc w:val="center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BA14F1">
            <w:pPr>
              <w:ind w:right="-227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Capacités professionnelles et relationnelles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74016F" w:rsidTr="006759BA">
        <w:trPr>
          <w:trHeight w:val="553"/>
          <w:jc w:val="center"/>
        </w:trPr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BA14F1">
            <w:pPr>
              <w:ind w:right="-227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Aptitude à l’encadrement et/ou à la conduite de projets (le cas échéant)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4016F" w:rsidRDefault="0074016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74016F" w:rsidRDefault="0074016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FE5B25" w:rsidRDefault="00FE5B2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FE5B25" w:rsidRDefault="00FE5B2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FE5B25" w:rsidRDefault="00FE5B2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FE5B25" w:rsidRDefault="00FE5B2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FE5B25" w:rsidRDefault="00FE5B2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FE5B25" w:rsidRPr="00CF4109" w:rsidRDefault="00FE5B25" w:rsidP="00FE5B25">
      <w:pPr>
        <w:pStyle w:val="En-tte"/>
        <w:tabs>
          <w:tab w:val="clear" w:pos="4536"/>
          <w:tab w:val="clear" w:pos="9072"/>
        </w:tabs>
        <w:ind w:left="2832" w:firstLine="708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b/>
          <w:bCs/>
          <w:sz w:val="28"/>
          <w:szCs w:val="28"/>
        </w:rPr>
        <w:t>ANNEXE 3 - TA APAE 202</w:t>
      </w:r>
      <w:r w:rsidR="00285715">
        <w:rPr>
          <w:rFonts w:ascii="Arial" w:hAnsi="Arial" w:cs="Arial"/>
          <w:b/>
          <w:bCs/>
          <w:sz w:val="28"/>
          <w:szCs w:val="28"/>
          <w:lang w:val="fr-FR"/>
        </w:rPr>
        <w:t>6</w:t>
      </w:r>
    </w:p>
    <w:p w:rsidR="00FE5B25" w:rsidRDefault="00FE5B2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74016F" w:rsidTr="00FE5B25">
        <w:trPr>
          <w:trHeight w:val="2453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Appréciation générale : </w:t>
            </w: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016F" w:rsidRDefault="0074016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74016F" w:rsidRDefault="0074016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2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74016F"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spacing w:before="60"/>
            </w:pPr>
            <w:r>
              <w:rPr>
                <w:rFonts w:ascii="Arial" w:hAnsi="Arial" w:cs="Arial"/>
                <w:sz w:val="20"/>
                <w:szCs w:val="20"/>
              </w:rPr>
              <w:t xml:space="preserve">Vu et pris connaissance le : </w:t>
            </w: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Signature de l’agent : </w:t>
            </w: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016F" w:rsidRDefault="0074016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FE5B25" w:rsidRDefault="00FE5B2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p w:rsidR="00FE5B25" w:rsidRDefault="00FE5B25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</w:p>
    <w:tbl>
      <w:tblPr>
        <w:tblW w:w="10631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1"/>
      </w:tblGrid>
      <w:tr w:rsidR="0074016F" w:rsidTr="00416217">
        <w:trPr>
          <w:trHeight w:val="1292"/>
        </w:trPr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Signature du Président, du Directeur ou du Recteur : </w:t>
            </w: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74016F" w:rsidRDefault="00BA14F1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 :</w:t>
            </w:r>
          </w:p>
          <w:p w:rsidR="0074016F" w:rsidRDefault="0074016F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016F" w:rsidRDefault="0074016F"/>
    <w:sectPr w:rsidR="0074016F">
      <w:headerReference w:type="default" r:id="rId10"/>
      <w:footerReference w:type="default" r:id="rId11"/>
      <w:pgSz w:w="11906" w:h="16838"/>
      <w:pgMar w:top="539" w:right="849" w:bottom="325" w:left="709" w:header="0" w:footer="268" w:gutter="0"/>
      <w:pgNumType w:start="48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237" w:rsidRDefault="00BA14F1">
      <w:r>
        <w:separator/>
      </w:r>
    </w:p>
  </w:endnote>
  <w:endnote w:type="continuationSeparator" w:id="0">
    <w:p w:rsidR="00000237" w:rsidRDefault="00BA1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Gras">
    <w:panose1 w:val="020B07040202020202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16F" w:rsidRDefault="0074016F">
    <w:pPr>
      <w:pStyle w:val="Pieddepage"/>
      <w:spacing w:after="200" w:line="276" w:lineRule="auto"/>
      <w:rPr>
        <w:rFonts w:ascii="Arial" w:eastAsia="Calibri" w:hAnsi="Arial" w:cs="Arial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237" w:rsidRDefault="00BA14F1">
      <w:r>
        <w:separator/>
      </w:r>
    </w:p>
  </w:footnote>
  <w:footnote w:type="continuationSeparator" w:id="0">
    <w:p w:rsidR="00000237" w:rsidRDefault="00BA1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B33" w:rsidRDefault="00503B33" w:rsidP="00503B33">
    <w:pPr>
      <w:pStyle w:val="En-tte"/>
      <w:jc w:val="right"/>
      <w:rPr>
        <w:rFonts w:ascii="Arial" w:hAnsi="Arial" w:cs="Arial"/>
        <w:lang w:val="fr-FR"/>
      </w:rPr>
    </w:pPr>
  </w:p>
  <w:p w:rsidR="00503B33" w:rsidRDefault="00503B33" w:rsidP="00503B33">
    <w:pPr>
      <w:pStyle w:val="En-tte"/>
      <w:jc w:val="right"/>
      <w:rPr>
        <w:rFonts w:ascii="Arial" w:hAnsi="Arial" w:cs="Arial"/>
        <w:lang w:val="fr-FR"/>
      </w:rPr>
    </w:pPr>
    <w:r>
      <w:rPr>
        <w:rFonts w:ascii="Arial" w:hAnsi="Arial" w:cs="Arial"/>
        <w:lang w:val="fr-FR"/>
      </w:rPr>
      <w:t>ANNEXE 3</w:t>
    </w:r>
  </w:p>
  <w:p w:rsidR="00503B33" w:rsidRDefault="00503B33" w:rsidP="00503B33">
    <w:pPr>
      <w:pStyle w:val="En-tte"/>
      <w:jc w:val="right"/>
      <w:rPr>
        <w:rFonts w:ascii="Arial" w:hAnsi="Arial" w:cs="Arial"/>
        <w:lang w:val="fr-FR"/>
      </w:rPr>
    </w:pPr>
  </w:p>
  <w:p w:rsidR="00503B33" w:rsidRPr="00503B33" w:rsidRDefault="00503B33" w:rsidP="00503B33">
    <w:pPr>
      <w:pStyle w:val="En-tte"/>
      <w:jc w:val="right"/>
      <w:rPr>
        <w:rFonts w:ascii="Arial" w:hAnsi="Arial" w:cs="Arial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D2436"/>
    <w:multiLevelType w:val="multilevel"/>
    <w:tmpl w:val="AF62C1FA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760C9"/>
    <w:multiLevelType w:val="multilevel"/>
    <w:tmpl w:val="9CD63A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16F"/>
    <w:rsid w:val="00000237"/>
    <w:rsid w:val="0015620C"/>
    <w:rsid w:val="00285715"/>
    <w:rsid w:val="00416217"/>
    <w:rsid w:val="00503B33"/>
    <w:rsid w:val="005530F3"/>
    <w:rsid w:val="006005E5"/>
    <w:rsid w:val="006759BA"/>
    <w:rsid w:val="0074016F"/>
    <w:rsid w:val="00B4068A"/>
    <w:rsid w:val="00BA14F1"/>
    <w:rsid w:val="00BC560B"/>
    <w:rsid w:val="00C33F79"/>
    <w:rsid w:val="00CA586D"/>
    <w:rsid w:val="00CF4109"/>
    <w:rsid w:val="00D97515"/>
    <w:rsid w:val="00DF2EE6"/>
    <w:rsid w:val="00E5595B"/>
    <w:rsid w:val="00FE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409F15"/>
  <w15:docId w15:val="{111EED52-10F1-41F3-8DDD-38C42D04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13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qFormat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character" w:customStyle="1" w:styleId="En-tteCar">
    <w:name w:val="En-tête Car"/>
    <w:qFormat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link w:val="Pieddepage"/>
    <w:uiPriority w:val="99"/>
    <w:qFormat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qFormat/>
    <w:rsid w:val="0088135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extedebullesCar">
    <w:name w:val="Texte de bulles Car"/>
    <w:link w:val="Textedebulles"/>
    <w:uiPriority w:val="99"/>
    <w:semiHidden/>
    <w:qFormat/>
    <w:rsid w:val="00991CFF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eastAsia="Times New Roman"/>
    </w:rPr>
  </w:style>
  <w:style w:type="character" w:customStyle="1" w:styleId="ListLabel10">
    <w:name w:val="ListLabel 10"/>
    <w:qFormat/>
    <w:rPr>
      <w:rFonts w:eastAsia="Times New Roman" w:cs="Aria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Aria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Titre4Car">
    <w:name w:val="Titre 4 Car"/>
    <w:basedOn w:val="Policepardfaut"/>
    <w:link w:val="Titre4"/>
    <w:uiPriority w:val="9"/>
    <w:semiHidden/>
    <w:qFormat/>
    <w:rsid w:val="00FC13B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-tte">
    <w:name w:val="header"/>
    <w:basedOn w:val="Normal"/>
    <w:rsid w:val="004A22DD"/>
    <w:pPr>
      <w:tabs>
        <w:tab w:val="center" w:pos="4536"/>
        <w:tab w:val="right" w:pos="9072"/>
      </w:tabs>
    </w:pPr>
    <w:rPr>
      <w:lang w:val="x-none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991CF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03952"/>
    <w:pPr>
      <w:ind w:left="720"/>
      <w:contextualSpacing/>
    </w:pPr>
  </w:style>
  <w:style w:type="paragraph" w:customStyle="1" w:styleId="western">
    <w:name w:val="western"/>
    <w:basedOn w:val="Normal"/>
    <w:qFormat/>
    <w:rsid w:val="00342F0B"/>
    <w:pPr>
      <w:spacing w:beforeAutospacing="1" w:after="142" w:line="288" w:lineRule="auto"/>
    </w:p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34200-5FD4-493F-983A-067F17DEC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625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subject/>
  <dc:creator>Philippe Le-Normand</dc:creator>
  <dc:description/>
  <cp:lastModifiedBy>Stephanie Imary-Issarambe</cp:lastModifiedBy>
  <cp:revision>3</cp:revision>
  <dcterms:created xsi:type="dcterms:W3CDTF">2026-02-03T10:08:00Z</dcterms:created>
  <dcterms:modified xsi:type="dcterms:W3CDTF">2026-02-03T10:18:00Z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Ministere de l'Education Nationale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