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C88B" w14:textId="5BE5BF5C" w:rsidR="001809BD" w:rsidRDefault="00F77DB1" w:rsidP="001809BD">
      <w:pPr>
        <w:jc w:val="center"/>
        <w:rPr>
          <w:rFonts w:cs="Arial"/>
          <w:b/>
          <w:bCs/>
          <w:spacing w:val="-2"/>
          <w:sz w:val="34"/>
          <w:szCs w:val="34"/>
        </w:rPr>
      </w:pPr>
      <w:r>
        <w:rPr>
          <w:rFonts w:cs="Arial"/>
          <w:b/>
          <w:bCs/>
          <w:spacing w:val="-2"/>
          <w:sz w:val="34"/>
          <w:szCs w:val="34"/>
        </w:rPr>
        <w:t>Défi Lycée Ori 974</w:t>
      </w:r>
      <w:r w:rsidR="001809BD">
        <w:rPr>
          <w:rFonts w:cs="Arial"/>
          <w:b/>
          <w:bCs/>
          <w:spacing w:val="-2"/>
          <w:sz w:val="34"/>
          <w:szCs w:val="34"/>
        </w:rPr>
        <w:t xml:space="preserve"> </w:t>
      </w:r>
      <w:r w:rsidR="001809BD" w:rsidRPr="00180C8D">
        <w:rPr>
          <w:rFonts w:cs="Arial"/>
          <w:b/>
          <w:bCs/>
          <w:spacing w:val="-2"/>
          <w:sz w:val="34"/>
          <w:szCs w:val="34"/>
        </w:rPr>
        <w:t xml:space="preserve">: séance pédagogique </w:t>
      </w:r>
    </w:p>
    <w:p w14:paraId="3EF13A63" w14:textId="77777777" w:rsidR="001809BD" w:rsidRPr="00180C8D" w:rsidRDefault="001809BD" w:rsidP="001809BD">
      <w:pPr>
        <w:jc w:val="center"/>
        <w:rPr>
          <w:rFonts w:cs="Arial"/>
          <w:b/>
          <w:bCs/>
          <w:spacing w:val="-2"/>
          <w:sz w:val="34"/>
          <w:szCs w:val="34"/>
        </w:rPr>
      </w:pPr>
    </w:p>
    <w:p w14:paraId="4759C327" w14:textId="17EB1FF7" w:rsidR="001809BD" w:rsidRPr="0098643F" w:rsidRDefault="001809BD" w:rsidP="001809BD">
      <w:pPr>
        <w:jc w:val="center"/>
        <w:rPr>
          <w:rFonts w:cs="Arial"/>
          <w:b/>
          <w:bCs/>
          <w:sz w:val="24"/>
          <w:szCs w:val="24"/>
        </w:rPr>
      </w:pPr>
      <w:r w:rsidRPr="0098643F">
        <w:rPr>
          <w:rFonts w:cs="Arial"/>
          <w:b/>
          <w:bCs/>
          <w:sz w:val="24"/>
          <w:szCs w:val="24"/>
        </w:rPr>
        <w:t xml:space="preserve">Fiche </w:t>
      </w:r>
      <w:r w:rsidR="00F77DB1" w:rsidRPr="0098643F">
        <w:rPr>
          <w:rFonts w:cs="Arial"/>
          <w:b/>
          <w:bCs/>
          <w:sz w:val="24"/>
          <w:szCs w:val="24"/>
        </w:rPr>
        <w:t>équipe éducative</w:t>
      </w:r>
    </w:p>
    <w:p w14:paraId="59A08B2E" w14:textId="4A6E16E3" w:rsidR="001809BD" w:rsidRPr="0098643F" w:rsidRDefault="001809BD" w:rsidP="001809BD">
      <w:pPr>
        <w:jc w:val="center"/>
        <w:rPr>
          <w:rFonts w:cs="Arial"/>
          <w:b/>
          <w:bCs/>
          <w:sz w:val="24"/>
          <w:szCs w:val="24"/>
        </w:rPr>
      </w:pPr>
      <w:r w:rsidRPr="0098643F">
        <w:rPr>
          <w:rFonts w:cs="Arial"/>
          <w:b/>
          <w:bCs/>
          <w:sz w:val="24"/>
          <w:szCs w:val="24"/>
        </w:rPr>
        <w:t xml:space="preserve">Corrigé du </w:t>
      </w:r>
      <w:r w:rsidR="00F77DB1" w:rsidRPr="0098643F">
        <w:rPr>
          <w:rFonts w:cs="Arial"/>
          <w:b/>
          <w:bCs/>
          <w:sz w:val="24"/>
          <w:szCs w:val="24"/>
        </w:rPr>
        <w:t>jeu de plateau</w:t>
      </w:r>
    </w:p>
    <w:p w14:paraId="7F083FA5" w14:textId="77777777" w:rsidR="001809BD" w:rsidRPr="006616A1" w:rsidRDefault="001809BD" w:rsidP="001809BD">
      <w:pPr>
        <w:jc w:val="center"/>
        <w:rPr>
          <w:rFonts w:cs="Arial"/>
          <w:szCs w:val="20"/>
        </w:rPr>
      </w:pPr>
    </w:p>
    <w:p w14:paraId="75021CD8" w14:textId="52D12872" w:rsidR="001809BD" w:rsidRPr="006616A1" w:rsidRDefault="0098643F" w:rsidP="00F77DB1">
      <w:pPr>
        <w:pStyle w:val="Corpsdetexte"/>
        <w:jc w:val="both"/>
        <w:rPr>
          <w:rFonts w:cs="Arial"/>
          <w:sz w:val="20"/>
          <w:szCs w:val="20"/>
        </w:rPr>
      </w:pPr>
      <w:r w:rsidRPr="009739B6">
        <w:rPr>
          <w:rFonts w:eastAsia="Times New Roman" w:cs="Arial"/>
          <w:b/>
          <w:noProof/>
          <w:szCs w:val="20"/>
          <w:lang w:eastAsia="fr-FR"/>
        </w:rPr>
        <w:drawing>
          <wp:anchor distT="0" distB="0" distL="114300" distR="114300" simplePos="0" relativeHeight="251661824" behindDoc="0" locked="0" layoutInCell="1" allowOverlap="1" wp14:anchorId="231DAE7E" wp14:editId="5A34C922">
            <wp:simplePos x="0" y="0"/>
            <wp:positionH relativeFrom="column">
              <wp:posOffset>327025</wp:posOffset>
            </wp:positionH>
            <wp:positionV relativeFrom="paragraph">
              <wp:posOffset>428625</wp:posOffset>
            </wp:positionV>
            <wp:extent cx="4762500" cy="2688590"/>
            <wp:effectExtent l="0" t="0" r="0" b="0"/>
            <wp:wrapTopAndBottom/>
            <wp:docPr id="20800633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6332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62500" cy="2688590"/>
                    </a:xfrm>
                    <a:prstGeom prst="rect">
                      <a:avLst/>
                    </a:prstGeom>
                  </pic:spPr>
                </pic:pic>
              </a:graphicData>
            </a:graphic>
            <wp14:sizeRelH relativeFrom="margin">
              <wp14:pctWidth>0</wp14:pctWidth>
            </wp14:sizeRelH>
            <wp14:sizeRelV relativeFrom="margin">
              <wp14:pctHeight>0</wp14:pctHeight>
            </wp14:sizeRelV>
          </wp:anchor>
        </w:drawing>
      </w:r>
      <w:r w:rsidR="001809BD" w:rsidRPr="006616A1">
        <w:rPr>
          <w:rFonts w:cs="Arial"/>
          <w:sz w:val="20"/>
          <w:szCs w:val="20"/>
        </w:rPr>
        <w:t>Pour une animation optimale de la séance pédagogique, vous trouverez dans ce document, pour chacune des</w:t>
      </w:r>
      <w:r w:rsidR="00F77DB1">
        <w:rPr>
          <w:rFonts w:cs="Arial"/>
          <w:sz w:val="20"/>
          <w:szCs w:val="20"/>
        </w:rPr>
        <w:t xml:space="preserve"> </w:t>
      </w:r>
      <w:r w:rsidR="001809BD" w:rsidRPr="006616A1">
        <w:rPr>
          <w:rFonts w:cs="Arial"/>
          <w:sz w:val="20"/>
          <w:szCs w:val="20"/>
        </w:rPr>
        <w:t>questions proposées aux élèves</w:t>
      </w:r>
      <w:r w:rsidR="00F77DB1">
        <w:rPr>
          <w:rFonts w:cs="Arial"/>
          <w:sz w:val="20"/>
          <w:szCs w:val="20"/>
        </w:rPr>
        <w:t xml:space="preserve"> la bonne réponse !</w:t>
      </w:r>
    </w:p>
    <w:p w14:paraId="1CC561F4" w14:textId="77777777" w:rsidR="001809BD" w:rsidRDefault="001809BD" w:rsidP="001809BD">
      <w:pPr>
        <w:pStyle w:val="Corpsdetexte"/>
        <w:jc w:val="both"/>
        <w:rPr>
          <w:rFonts w:cs="Arial"/>
          <w:sz w:val="20"/>
          <w:szCs w:val="20"/>
        </w:rPr>
      </w:pPr>
    </w:p>
    <w:p w14:paraId="5B4B90C6" w14:textId="1477CBC6" w:rsidR="001809BD" w:rsidRDefault="001809BD" w:rsidP="001809BD">
      <w:pPr>
        <w:jc w:val="both"/>
        <w:rPr>
          <w:rFonts w:eastAsia="Times New Roman" w:cs="Arial"/>
          <w:b/>
          <w:szCs w:val="20"/>
          <w:lang w:eastAsia="fr-FR"/>
        </w:rPr>
      </w:pPr>
    </w:p>
    <w:p w14:paraId="25C5DE71" w14:textId="4EBD9747" w:rsidR="0098643F" w:rsidRPr="0098643F" w:rsidRDefault="009739B6" w:rsidP="0098643F">
      <w:pPr>
        <w:pStyle w:val="Paragraphedeliste"/>
        <w:ind w:left="1080"/>
        <w:jc w:val="both"/>
        <w:rPr>
          <w:rFonts w:eastAsia="Times New Roman" w:cs="Arial"/>
          <w:b/>
          <w:sz w:val="28"/>
          <w:szCs w:val="28"/>
          <w:lang w:eastAsia="fr-FR"/>
        </w:rPr>
      </w:pPr>
      <w:r w:rsidRPr="0098643F">
        <w:rPr>
          <w:noProof/>
          <w:lang w:eastAsia="fr-FR"/>
        </w:rPr>
        <w:drawing>
          <wp:anchor distT="0" distB="0" distL="114300" distR="114300" simplePos="0" relativeHeight="251659776" behindDoc="0" locked="0" layoutInCell="1" allowOverlap="1" wp14:anchorId="6E84D245" wp14:editId="2FA48BA2">
            <wp:simplePos x="0" y="0"/>
            <wp:positionH relativeFrom="column">
              <wp:posOffset>122555</wp:posOffset>
            </wp:positionH>
            <wp:positionV relativeFrom="paragraph">
              <wp:posOffset>234315</wp:posOffset>
            </wp:positionV>
            <wp:extent cx="3891600" cy="327600"/>
            <wp:effectExtent l="0" t="0" r="0" b="0"/>
            <wp:wrapTopAndBottom/>
            <wp:docPr id="10799595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59591" name=""/>
                    <pic:cNvPicPr/>
                  </pic:nvPicPr>
                  <pic:blipFill>
                    <a:blip r:embed="rId8">
                      <a:extLst>
                        <a:ext uri="{28A0092B-C50C-407E-A947-70E740481C1C}">
                          <a14:useLocalDpi xmlns:a14="http://schemas.microsoft.com/office/drawing/2010/main" val="0"/>
                        </a:ext>
                      </a:extLst>
                    </a:blip>
                    <a:stretch>
                      <a:fillRect/>
                    </a:stretch>
                  </pic:blipFill>
                  <pic:spPr>
                    <a:xfrm>
                      <a:off x="0" y="0"/>
                      <a:ext cx="3891600" cy="327600"/>
                    </a:xfrm>
                    <a:prstGeom prst="rect">
                      <a:avLst/>
                    </a:prstGeom>
                  </pic:spPr>
                </pic:pic>
              </a:graphicData>
            </a:graphic>
            <wp14:sizeRelH relativeFrom="margin">
              <wp14:pctWidth>0</wp14:pctWidth>
            </wp14:sizeRelH>
            <wp14:sizeRelV relativeFrom="margin">
              <wp14:pctHeight>0</wp14:pctHeight>
            </wp14:sizeRelV>
          </wp:anchor>
        </w:drawing>
      </w:r>
      <w:r w:rsidR="0098643F" w:rsidRPr="0098643F">
        <w:rPr>
          <w:rFonts w:eastAsia="Times New Roman" w:cs="Arial"/>
          <w:b/>
          <w:sz w:val="28"/>
          <w:szCs w:val="28"/>
          <w:lang w:eastAsia="fr-FR"/>
        </w:rPr>
        <w:t>I</w:t>
      </w:r>
      <w:r w:rsidR="0098643F" w:rsidRPr="0098643F">
        <w:rPr>
          <w:rFonts w:eastAsia="Times New Roman" w:cs="Arial"/>
          <w:b/>
          <w:sz w:val="24"/>
          <w:szCs w:val="24"/>
          <w:lang w:eastAsia="fr-FR"/>
        </w:rPr>
        <w:t xml:space="preserve">) </w:t>
      </w:r>
      <w:r w:rsidR="00720762">
        <w:rPr>
          <w:rFonts w:eastAsia="Times New Roman" w:cs="Arial"/>
          <w:b/>
          <w:sz w:val="24"/>
          <w:szCs w:val="24"/>
          <w:lang w:eastAsia="fr-FR"/>
        </w:rPr>
        <w:t xml:space="preserve">   </w:t>
      </w:r>
      <w:r w:rsidR="0098643F" w:rsidRPr="0098643F">
        <w:rPr>
          <w:rFonts w:eastAsia="Times New Roman" w:cs="Arial"/>
          <w:b/>
          <w:sz w:val="24"/>
          <w:szCs w:val="24"/>
          <w:lang w:eastAsia="fr-FR"/>
        </w:rPr>
        <w:t>AVENUE DES FORMATIONS</w:t>
      </w:r>
    </w:p>
    <w:p w14:paraId="3A73D1A5" w14:textId="513697C8" w:rsidR="009739B6" w:rsidRDefault="009739B6" w:rsidP="009739B6">
      <w:pPr>
        <w:jc w:val="both"/>
      </w:pPr>
      <w:r w:rsidRPr="009739B6">
        <w:t>Les formations sélectives sont celles qui appliquent une procédure stricte de sélection des candidats. Cela signifie que tous les postulants ne sont pas forcément admis : seules les candidatures les plus adaptées ou les plus performantes sont retenues.</w:t>
      </w:r>
    </w:p>
    <w:p w14:paraId="18CC1F79" w14:textId="77777777" w:rsidR="009739B6" w:rsidRDefault="009739B6" w:rsidP="009739B6">
      <w:pPr>
        <w:jc w:val="both"/>
      </w:pPr>
    </w:p>
    <w:p w14:paraId="07740254" w14:textId="4C62A18B" w:rsidR="009739B6" w:rsidRDefault="0098643F" w:rsidP="009739B6">
      <w:pPr>
        <w:pStyle w:val="Paragraphedeliste"/>
        <w:jc w:val="both"/>
      </w:pPr>
      <w:bookmarkStart w:id="0" w:name="_Hlk205271352"/>
      <w:r w:rsidRPr="0098643F">
        <w:rPr>
          <w:b/>
          <w:bCs/>
          <w:i/>
          <w:iCs/>
        </w:rPr>
        <w:t>Pour aller plus loin...</w:t>
      </w:r>
      <w:bookmarkEnd w:id="0"/>
      <w:r w:rsidR="009739B6" w:rsidRPr="009739B6">
        <w:fldChar w:fldCharType="begin"/>
      </w:r>
      <w:r w:rsidR="009739B6" w:rsidRPr="009739B6">
        <w:instrText>HYPERLINK "https://www.parcoursup.gouv.fr/trouver-une-formation/quelles-formations-sont-accessibles-sur-parcoursup-1318"</w:instrText>
      </w:r>
      <w:r w:rsidR="009739B6" w:rsidRPr="009739B6">
        <w:fldChar w:fldCharType="separate"/>
      </w:r>
      <w:r w:rsidR="009739B6" w:rsidRPr="009739B6">
        <w:rPr>
          <w:color w:val="0000FF"/>
          <w:u w:val="single"/>
        </w:rPr>
        <w:t>Quelles formations sont accessibles sur Parcoursup ? | Parcoursup</w:t>
      </w:r>
      <w:r w:rsidR="009739B6" w:rsidRPr="009739B6">
        <w:fldChar w:fldCharType="end"/>
      </w:r>
    </w:p>
    <w:p w14:paraId="28B650AE" w14:textId="096764CC" w:rsidR="009739B6" w:rsidRDefault="009739B6" w:rsidP="009739B6">
      <w:pPr>
        <w:pStyle w:val="Paragraphedeliste"/>
        <w:jc w:val="both"/>
      </w:pPr>
      <w:r>
        <w:t>“ exemples de  formations sélectives</w:t>
      </w:r>
    </w:p>
    <w:p w14:paraId="5519D598" w14:textId="6CB73723" w:rsidR="009739B6" w:rsidRDefault="009739B6" w:rsidP="009739B6">
      <w:pPr>
        <w:pStyle w:val="Paragraphedeliste"/>
        <w:jc w:val="both"/>
      </w:pPr>
      <w:r>
        <w:t>Les CPGE (classes préparatoires aux grandes écoles), les BTS, les BUT, DNMADE, les écoles d’architecture, d’ingénieurs, de commerce et de management, les IFSI (instituts de formation en soins infirmiers) et autres formations paramédicales, les EFTS (établissements de formation en travail social), les Instituts d’Etudes Politiques, les quatre Écoles nationales vétérinaires françaises (ENV), les formations aux métiers de la culture, de l’animation et du sport, des formations de la Marine, de l’Armée, etc.”</w:t>
      </w:r>
    </w:p>
    <w:p w14:paraId="69F8161E" w14:textId="77777777" w:rsidR="009739B6" w:rsidRDefault="009739B6" w:rsidP="009739B6">
      <w:pPr>
        <w:jc w:val="both"/>
        <w:rPr>
          <w:rFonts w:eastAsia="Times New Roman" w:cs="Arial"/>
          <w:b/>
          <w:szCs w:val="20"/>
          <w:lang w:eastAsia="fr-FR"/>
        </w:rPr>
      </w:pPr>
    </w:p>
    <w:p w14:paraId="010BCCA4" w14:textId="77777777" w:rsidR="009739B6" w:rsidRDefault="009739B6" w:rsidP="009739B6">
      <w:pPr>
        <w:jc w:val="both"/>
        <w:rPr>
          <w:rFonts w:eastAsia="Times New Roman" w:cs="Arial"/>
          <w:b/>
          <w:szCs w:val="20"/>
          <w:lang w:eastAsia="fr-FR"/>
        </w:rPr>
      </w:pPr>
    </w:p>
    <w:p w14:paraId="3A0338C8" w14:textId="039F694C" w:rsidR="009739B6" w:rsidRDefault="009739B6" w:rsidP="009739B6">
      <w:pPr>
        <w:jc w:val="both"/>
        <w:rPr>
          <w:rFonts w:eastAsia="Times New Roman" w:cs="Arial"/>
          <w:b/>
          <w:szCs w:val="20"/>
          <w:lang w:eastAsia="fr-FR"/>
        </w:rPr>
      </w:pPr>
      <w:r w:rsidRPr="009739B6">
        <w:rPr>
          <w:rFonts w:eastAsia="Times New Roman" w:cs="Arial"/>
          <w:b/>
          <w:noProof/>
          <w:szCs w:val="20"/>
          <w:lang w:eastAsia="fr-FR"/>
        </w:rPr>
        <w:drawing>
          <wp:inline distT="0" distB="0" distL="0" distR="0" wp14:anchorId="15974C6C" wp14:editId="473C2686">
            <wp:extent cx="4903200" cy="291600"/>
            <wp:effectExtent l="0" t="0" r="0" b="0"/>
            <wp:docPr id="10502047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04794" name=""/>
                    <pic:cNvPicPr/>
                  </pic:nvPicPr>
                  <pic:blipFill>
                    <a:blip r:embed="rId9"/>
                    <a:stretch>
                      <a:fillRect/>
                    </a:stretch>
                  </pic:blipFill>
                  <pic:spPr>
                    <a:xfrm>
                      <a:off x="0" y="0"/>
                      <a:ext cx="4903200" cy="291600"/>
                    </a:xfrm>
                    <a:prstGeom prst="rect">
                      <a:avLst/>
                    </a:prstGeom>
                  </pic:spPr>
                </pic:pic>
              </a:graphicData>
            </a:graphic>
          </wp:inline>
        </w:drawing>
      </w:r>
    </w:p>
    <w:p w14:paraId="3C6529D8" w14:textId="77777777" w:rsidR="0098643F" w:rsidRDefault="009739B6" w:rsidP="009739B6">
      <w:pPr>
        <w:pStyle w:val="Paragraphedeliste"/>
        <w:jc w:val="both"/>
      </w:pPr>
      <w:r w:rsidRPr="009739B6">
        <w:rPr>
          <w:b/>
          <w:bCs/>
          <w:color w:val="FF0000"/>
        </w:rPr>
        <w:t>FAUX !</w:t>
      </w:r>
      <w:r>
        <w:t xml:space="preserve"> </w:t>
      </w:r>
    </w:p>
    <w:p w14:paraId="113C7D0F" w14:textId="32C8F21F" w:rsidR="009739B6" w:rsidRDefault="0098643F" w:rsidP="009739B6">
      <w:pPr>
        <w:pStyle w:val="Paragraphedeliste"/>
        <w:jc w:val="both"/>
      </w:pPr>
      <w:r w:rsidRPr="0098643F">
        <w:rPr>
          <w:b/>
          <w:bCs/>
          <w:i/>
          <w:iCs/>
        </w:rPr>
        <w:t>Pour aller plus loin...</w:t>
      </w:r>
      <w:hyperlink r:id="rId10" w:history="1">
        <w:r w:rsidR="009739B6" w:rsidRPr="009739B6">
          <w:rPr>
            <w:color w:val="0000FF"/>
            <w:u w:val="single"/>
          </w:rPr>
          <w:t>Quelles formations sont accessibles sur Parcoursup ? | Parcoursup</w:t>
        </w:r>
      </w:hyperlink>
    </w:p>
    <w:p w14:paraId="0AFED098" w14:textId="77777777" w:rsidR="009739B6" w:rsidRDefault="009739B6" w:rsidP="009739B6">
      <w:pPr>
        <w:jc w:val="both"/>
      </w:pPr>
    </w:p>
    <w:p w14:paraId="12ED762F" w14:textId="77777777" w:rsidR="009739B6" w:rsidRDefault="009739B6" w:rsidP="009739B6">
      <w:pPr>
        <w:jc w:val="both"/>
      </w:pPr>
    </w:p>
    <w:p w14:paraId="078844F4" w14:textId="62BF950C" w:rsidR="009739B6" w:rsidRDefault="009739B6" w:rsidP="009739B6">
      <w:pPr>
        <w:jc w:val="both"/>
        <w:rPr>
          <w:rFonts w:eastAsia="Times New Roman" w:cs="Arial"/>
          <w:b/>
          <w:szCs w:val="20"/>
          <w:lang w:eastAsia="fr-FR"/>
        </w:rPr>
      </w:pPr>
      <w:r w:rsidRPr="009739B6">
        <w:rPr>
          <w:rFonts w:eastAsia="Times New Roman" w:cs="Arial"/>
          <w:b/>
          <w:noProof/>
          <w:szCs w:val="20"/>
          <w:lang w:eastAsia="fr-FR"/>
        </w:rPr>
        <w:drawing>
          <wp:inline distT="0" distB="0" distL="0" distR="0" wp14:anchorId="6AC5D429" wp14:editId="6B206031">
            <wp:extent cx="4752000" cy="327600"/>
            <wp:effectExtent l="0" t="0" r="0" b="0"/>
            <wp:docPr id="13565133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13359" name=""/>
                    <pic:cNvPicPr/>
                  </pic:nvPicPr>
                  <pic:blipFill>
                    <a:blip r:embed="rId11"/>
                    <a:stretch>
                      <a:fillRect/>
                    </a:stretch>
                  </pic:blipFill>
                  <pic:spPr>
                    <a:xfrm>
                      <a:off x="0" y="0"/>
                      <a:ext cx="4752000" cy="327600"/>
                    </a:xfrm>
                    <a:prstGeom prst="rect">
                      <a:avLst/>
                    </a:prstGeom>
                  </pic:spPr>
                </pic:pic>
              </a:graphicData>
            </a:graphic>
          </wp:inline>
        </w:drawing>
      </w:r>
    </w:p>
    <w:p w14:paraId="64FBB3E0" w14:textId="77777777" w:rsidR="005364B3" w:rsidRDefault="009739B6" w:rsidP="005364B3">
      <w:pPr>
        <w:widowControl/>
        <w:shd w:val="clear" w:color="auto" w:fill="FFFFFF"/>
        <w:autoSpaceDE/>
        <w:autoSpaceDN/>
        <w:spacing w:after="360"/>
        <w:rPr>
          <w:rFonts w:eastAsia="Times New Roman" w:cs="Arial"/>
          <w:color w:val="161616"/>
          <w:szCs w:val="20"/>
          <w:lang w:val="fr-FR" w:eastAsia="fr-FR"/>
          <w14:ligatures w14:val="none"/>
        </w:rPr>
      </w:pPr>
      <w:r w:rsidRPr="009739B6">
        <w:rPr>
          <w:rFonts w:eastAsia="Times New Roman" w:cs="Arial"/>
          <w:color w:val="161616"/>
          <w:szCs w:val="20"/>
          <w:lang w:val="fr-FR" w:eastAsia="fr-FR"/>
          <w14:ligatures w14:val="none"/>
        </w:rPr>
        <w:t>Écoles, collèges, lycées… Les établissements sous contrat d’association avec l’État existent du primaire au secondaire. Reconnus d’office par l’État, ils représentent la grande majorité des établissements privés. Ils ont pour obligation d’accueillir les enfants sans distinction d’origine, d’opinion ou de croyance.</w:t>
      </w:r>
      <w:r>
        <w:rPr>
          <w:rFonts w:eastAsia="Times New Roman" w:cs="Arial"/>
          <w:color w:val="161616"/>
          <w:szCs w:val="20"/>
          <w:lang w:val="fr-FR" w:eastAsia="fr-FR"/>
          <w14:ligatures w14:val="none"/>
        </w:rPr>
        <w:t xml:space="preserve"> </w:t>
      </w:r>
      <w:r w:rsidRPr="009739B6">
        <w:rPr>
          <w:rFonts w:eastAsia="Times New Roman" w:cs="Arial"/>
          <w:color w:val="161616"/>
          <w:szCs w:val="20"/>
          <w:lang w:val="fr-FR" w:eastAsia="fr-FR"/>
          <w14:ligatures w14:val="none"/>
        </w:rPr>
        <w:t xml:space="preserve">L’enseignement y est dispensé conformément aux règles et programmes de </w:t>
      </w:r>
      <w:r w:rsidRPr="009739B6">
        <w:rPr>
          <w:rFonts w:eastAsia="Times New Roman" w:cs="Arial"/>
          <w:color w:val="161616"/>
          <w:szCs w:val="20"/>
          <w:lang w:val="fr-FR" w:eastAsia="fr-FR"/>
          <w14:ligatures w14:val="none"/>
        </w:rPr>
        <w:lastRenderedPageBreak/>
        <w:t>l’Éducation nationale. En contrepartie, ces établissements perçoivent de l’État des subventions de fonctionnement et leurs enseignants sont rémunérés par l’Éducation nationale.</w:t>
      </w:r>
      <w:r>
        <w:rPr>
          <w:rFonts w:eastAsia="Times New Roman" w:cs="Arial"/>
          <w:color w:val="161616"/>
          <w:szCs w:val="20"/>
          <w:lang w:val="fr-FR" w:eastAsia="fr-FR"/>
          <w14:ligatures w14:val="none"/>
        </w:rPr>
        <w:t xml:space="preserve"> </w:t>
      </w:r>
      <w:r w:rsidRPr="009739B6">
        <w:rPr>
          <w:rFonts w:eastAsia="Times New Roman" w:cs="Arial"/>
          <w:color w:val="161616"/>
          <w:szCs w:val="20"/>
          <w:lang w:val="fr-FR" w:eastAsia="fr-FR"/>
          <w14:ligatures w14:val="none"/>
        </w:rPr>
        <w:t>On y trouve différentes classes spécifiques : bilangues, européennes, ULIS, etc.</w:t>
      </w:r>
      <w:r w:rsidR="005364B3">
        <w:rPr>
          <w:rFonts w:eastAsia="Times New Roman" w:cs="Arial"/>
          <w:color w:val="161616"/>
          <w:szCs w:val="20"/>
          <w:lang w:val="fr-FR" w:eastAsia="fr-FR"/>
          <w14:ligatures w14:val="none"/>
        </w:rPr>
        <w:t xml:space="preserve"> </w:t>
      </w:r>
      <w:r w:rsidRPr="009739B6">
        <w:rPr>
          <w:rFonts w:eastAsia="Times New Roman" w:cs="Arial"/>
          <w:color w:val="161616"/>
          <w:szCs w:val="20"/>
          <w:lang w:val="fr-FR" w:eastAsia="fr-FR"/>
          <w14:ligatures w14:val="none"/>
        </w:rPr>
        <w:t>À noter : certains lycées proposent également des formations après le bac, comme des classes prépas ou des BTS.</w:t>
      </w:r>
    </w:p>
    <w:p w14:paraId="66B9A0F9" w14:textId="2A3F725C" w:rsidR="009739B6" w:rsidRPr="005364B3" w:rsidRDefault="0098643F" w:rsidP="005364B3">
      <w:pPr>
        <w:widowControl/>
        <w:shd w:val="clear" w:color="auto" w:fill="FFFFFF"/>
        <w:autoSpaceDE/>
        <w:autoSpaceDN/>
        <w:spacing w:after="360"/>
        <w:rPr>
          <w:rFonts w:eastAsia="Times New Roman" w:cs="Arial"/>
          <w:color w:val="161616"/>
          <w:szCs w:val="20"/>
          <w:lang w:val="fr-FR" w:eastAsia="fr-FR"/>
          <w14:ligatures w14:val="none"/>
        </w:rPr>
      </w:pPr>
      <w:r w:rsidRPr="0098643F">
        <w:rPr>
          <w:b/>
          <w:bCs/>
          <w:i/>
          <w:iCs/>
        </w:rPr>
        <w:t>Pour aller plus loin...</w:t>
      </w:r>
      <w:hyperlink r:id="rId12" w:history="1">
        <w:r w:rsidR="009739B6" w:rsidRPr="009739B6">
          <w:rPr>
            <w:color w:val="0000FF"/>
            <w:u w:val="single"/>
          </w:rPr>
          <w:t>Les établissements privés : quels statuts ? - Onisep</w:t>
        </w:r>
      </w:hyperlink>
    </w:p>
    <w:p w14:paraId="60005FB2" w14:textId="30024451" w:rsidR="009739B6" w:rsidRDefault="005364B3" w:rsidP="009739B6">
      <w:pPr>
        <w:jc w:val="both"/>
        <w:rPr>
          <w:rFonts w:eastAsia="Times New Roman" w:cs="Arial"/>
          <w:b/>
          <w:szCs w:val="20"/>
          <w:lang w:eastAsia="fr-FR"/>
        </w:rPr>
      </w:pPr>
      <w:r w:rsidRPr="005364B3">
        <w:rPr>
          <w:rFonts w:eastAsia="Times New Roman" w:cs="Arial"/>
          <w:b/>
          <w:noProof/>
          <w:szCs w:val="20"/>
          <w:lang w:eastAsia="fr-FR"/>
        </w:rPr>
        <w:drawing>
          <wp:inline distT="0" distB="0" distL="0" distR="0" wp14:anchorId="62039D68" wp14:editId="6A3AED50">
            <wp:extent cx="4798800" cy="381600"/>
            <wp:effectExtent l="0" t="0" r="0" b="0"/>
            <wp:docPr id="15339372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7279" name=""/>
                    <pic:cNvPicPr/>
                  </pic:nvPicPr>
                  <pic:blipFill>
                    <a:blip r:embed="rId13"/>
                    <a:stretch>
                      <a:fillRect/>
                    </a:stretch>
                  </pic:blipFill>
                  <pic:spPr>
                    <a:xfrm>
                      <a:off x="0" y="0"/>
                      <a:ext cx="4798800" cy="381600"/>
                    </a:xfrm>
                    <a:prstGeom prst="rect">
                      <a:avLst/>
                    </a:prstGeom>
                  </pic:spPr>
                </pic:pic>
              </a:graphicData>
            </a:graphic>
          </wp:inline>
        </w:drawing>
      </w:r>
    </w:p>
    <w:p w14:paraId="304AE52C" w14:textId="5871951D" w:rsidR="005364B3" w:rsidRDefault="005364B3" w:rsidP="009739B6">
      <w:pPr>
        <w:jc w:val="both"/>
      </w:pPr>
      <w:r w:rsidRPr="005364B3">
        <w:t>Presque toutes les formations peuvent se faire sous statut scolaire ou en apprentissage. Mais comment choisir entre les deux ? En apprentissage, on est salarié : paye, contrat de travail, collègues : un bon moyen de découvrir le monde du travail et de gagner son propre argent. Mais il faut s’adapter à un rythme soutenu. En scolaire, on est souvent présent en établissement de formation, ce qui laisse plus de temps pour étudier et préparer les examens.</w:t>
      </w:r>
    </w:p>
    <w:p w14:paraId="78EEEDC3" w14:textId="77777777" w:rsidR="005364B3" w:rsidRDefault="005364B3" w:rsidP="009739B6">
      <w:pPr>
        <w:jc w:val="both"/>
      </w:pPr>
    </w:p>
    <w:p w14:paraId="20907C36" w14:textId="0C8D1ED3" w:rsidR="005364B3" w:rsidRDefault="0098643F" w:rsidP="009739B6">
      <w:pPr>
        <w:jc w:val="both"/>
      </w:pPr>
      <w:r w:rsidRPr="0098643F">
        <w:rPr>
          <w:b/>
          <w:bCs/>
          <w:i/>
          <w:iCs/>
        </w:rPr>
        <w:t>Pour aller plus loin...</w:t>
      </w:r>
      <w:hyperlink r:id="rId14" w:history="1">
        <w:r w:rsidR="005364B3" w:rsidRPr="005364B3">
          <w:rPr>
            <w:color w:val="0000FF"/>
            <w:u w:val="single"/>
          </w:rPr>
          <w:t>Pose-toi la question ! Apprentissage ou Scolaire ? - OnisepTV : l’information pour l’orientation en vidéo</w:t>
        </w:r>
      </w:hyperlink>
    </w:p>
    <w:p w14:paraId="762780F6" w14:textId="77777777" w:rsidR="00E20972" w:rsidRDefault="00E20972" w:rsidP="009739B6">
      <w:pPr>
        <w:jc w:val="both"/>
      </w:pPr>
    </w:p>
    <w:p w14:paraId="501BCC99" w14:textId="77777777" w:rsidR="00E20972" w:rsidRDefault="00E20972" w:rsidP="009739B6">
      <w:pPr>
        <w:jc w:val="both"/>
      </w:pPr>
    </w:p>
    <w:p w14:paraId="66DBCEFB" w14:textId="6737ED6A" w:rsidR="00E20972" w:rsidRDefault="00E20972" w:rsidP="009739B6">
      <w:pPr>
        <w:jc w:val="both"/>
        <w:rPr>
          <w:rFonts w:eastAsia="Times New Roman" w:cs="Arial"/>
          <w:b/>
          <w:szCs w:val="20"/>
          <w:lang w:eastAsia="fr-FR"/>
        </w:rPr>
      </w:pPr>
      <w:r w:rsidRPr="00E20972">
        <w:rPr>
          <w:rFonts w:eastAsia="Times New Roman" w:cs="Arial"/>
          <w:b/>
          <w:noProof/>
          <w:szCs w:val="20"/>
          <w:lang w:eastAsia="fr-FR"/>
        </w:rPr>
        <w:drawing>
          <wp:inline distT="0" distB="0" distL="0" distR="0" wp14:anchorId="679BEAED" wp14:editId="09FCAD22">
            <wp:extent cx="3819600" cy="360000"/>
            <wp:effectExtent l="0" t="0" r="0" b="0"/>
            <wp:docPr id="20592090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09012" name=""/>
                    <pic:cNvPicPr/>
                  </pic:nvPicPr>
                  <pic:blipFill>
                    <a:blip r:embed="rId15"/>
                    <a:stretch>
                      <a:fillRect/>
                    </a:stretch>
                  </pic:blipFill>
                  <pic:spPr>
                    <a:xfrm>
                      <a:off x="0" y="0"/>
                      <a:ext cx="3819600" cy="360000"/>
                    </a:xfrm>
                    <a:prstGeom prst="rect">
                      <a:avLst/>
                    </a:prstGeom>
                  </pic:spPr>
                </pic:pic>
              </a:graphicData>
            </a:graphic>
          </wp:inline>
        </w:drawing>
      </w:r>
    </w:p>
    <w:p w14:paraId="0AA8AD47" w14:textId="77777777" w:rsidR="003963F9" w:rsidRDefault="003963F9" w:rsidP="009739B6">
      <w:pPr>
        <w:jc w:val="both"/>
        <w:rPr>
          <w:rFonts w:eastAsia="Times New Roman" w:cs="Arial"/>
          <w:b/>
          <w:szCs w:val="20"/>
          <w:lang w:eastAsia="fr-FR"/>
        </w:rPr>
      </w:pPr>
    </w:p>
    <w:p w14:paraId="636DCFAF" w14:textId="53D12FE2" w:rsidR="003963F9" w:rsidRPr="003963F9" w:rsidRDefault="003963F9" w:rsidP="009739B6">
      <w:pPr>
        <w:jc w:val="both"/>
        <w:rPr>
          <w:rFonts w:eastAsia="Times New Roman" w:cs="Arial"/>
          <w:b/>
          <w:color w:val="FF0000"/>
          <w:szCs w:val="20"/>
          <w:lang w:eastAsia="fr-FR"/>
        </w:rPr>
      </w:pPr>
      <w:r w:rsidRPr="003963F9">
        <w:rPr>
          <w:rFonts w:eastAsia="Times New Roman" w:cs="Arial"/>
          <w:b/>
          <w:color w:val="FF0000"/>
          <w:szCs w:val="20"/>
          <w:lang w:eastAsia="fr-FR"/>
        </w:rPr>
        <w:t>BTS, CPGE</w:t>
      </w:r>
    </w:p>
    <w:p w14:paraId="0ED32DAC" w14:textId="10FF2415" w:rsidR="003963F9" w:rsidRDefault="0098643F" w:rsidP="009739B6">
      <w:pPr>
        <w:jc w:val="both"/>
      </w:pPr>
      <w:bookmarkStart w:id="1" w:name="_Hlk205270898"/>
      <w:r w:rsidRPr="0098643F">
        <w:rPr>
          <w:b/>
          <w:bCs/>
          <w:i/>
          <w:iCs/>
        </w:rPr>
        <w:t>Pour aller plus loin...</w:t>
      </w:r>
      <w:hyperlink r:id="rId16" w:history="1">
        <w:r w:rsidR="003963F9" w:rsidRPr="003963F9">
          <w:rPr>
            <w:color w:val="0000FF"/>
            <w:u w:val="single"/>
          </w:rPr>
          <w:t>Quelles études peut-on faire après le bac ? Quelles poursuites détudes après le bac ? différentes filières après le bac - post bac - Onisep</w:t>
        </w:r>
      </w:hyperlink>
    </w:p>
    <w:bookmarkEnd w:id="1"/>
    <w:p w14:paraId="3E5D8205" w14:textId="77777777" w:rsidR="003963F9" w:rsidRDefault="003963F9" w:rsidP="009739B6">
      <w:pPr>
        <w:jc w:val="both"/>
      </w:pPr>
    </w:p>
    <w:p w14:paraId="70ECD450" w14:textId="1B9B1C03" w:rsidR="003963F9" w:rsidRDefault="00B461C9" w:rsidP="009739B6">
      <w:pPr>
        <w:jc w:val="both"/>
        <w:rPr>
          <w:rFonts w:eastAsia="Times New Roman" w:cs="Arial"/>
          <w:b/>
          <w:szCs w:val="20"/>
          <w:lang w:eastAsia="fr-FR"/>
        </w:rPr>
      </w:pPr>
      <w:r w:rsidRPr="00B461C9">
        <w:rPr>
          <w:rFonts w:eastAsia="Times New Roman" w:cs="Arial"/>
          <w:b/>
          <w:noProof/>
          <w:szCs w:val="20"/>
          <w:lang w:eastAsia="fr-FR"/>
        </w:rPr>
        <w:drawing>
          <wp:inline distT="0" distB="0" distL="0" distR="0" wp14:anchorId="288E50FE" wp14:editId="23F0BE05">
            <wp:extent cx="3690000" cy="360000"/>
            <wp:effectExtent l="0" t="0" r="0" b="0"/>
            <wp:docPr id="529798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98874" name=""/>
                    <pic:cNvPicPr/>
                  </pic:nvPicPr>
                  <pic:blipFill>
                    <a:blip r:embed="rId17"/>
                    <a:stretch>
                      <a:fillRect/>
                    </a:stretch>
                  </pic:blipFill>
                  <pic:spPr>
                    <a:xfrm>
                      <a:off x="0" y="0"/>
                      <a:ext cx="3690000" cy="360000"/>
                    </a:xfrm>
                    <a:prstGeom prst="rect">
                      <a:avLst/>
                    </a:prstGeom>
                  </pic:spPr>
                </pic:pic>
              </a:graphicData>
            </a:graphic>
          </wp:inline>
        </w:drawing>
      </w:r>
    </w:p>
    <w:p w14:paraId="272C6354" w14:textId="22F71EDE" w:rsidR="00B461C9" w:rsidRDefault="00B461C9" w:rsidP="009739B6">
      <w:pPr>
        <w:jc w:val="both"/>
        <w:rPr>
          <w:rFonts w:eastAsia="Times New Roman" w:cs="Arial"/>
          <w:b/>
          <w:color w:val="FF0000"/>
          <w:szCs w:val="20"/>
          <w:lang w:eastAsia="fr-FR"/>
        </w:rPr>
      </w:pPr>
      <w:r w:rsidRPr="00B461C9">
        <w:rPr>
          <w:rFonts w:eastAsia="Times New Roman" w:cs="Arial"/>
          <w:b/>
          <w:color w:val="FF0000"/>
          <w:szCs w:val="20"/>
          <w:lang w:eastAsia="fr-FR"/>
        </w:rPr>
        <w:t>FAUX</w:t>
      </w:r>
      <w:r w:rsidR="005B10B1">
        <w:rPr>
          <w:rFonts w:eastAsia="Times New Roman" w:cs="Arial"/>
          <w:b/>
          <w:color w:val="FF0000"/>
          <w:szCs w:val="20"/>
          <w:lang w:eastAsia="fr-FR"/>
        </w:rPr>
        <w:t>, bac+3!</w:t>
      </w:r>
    </w:p>
    <w:p w14:paraId="6F0CFF83" w14:textId="1F7E44BB" w:rsidR="00B461C9" w:rsidRDefault="0098643F" w:rsidP="00B461C9">
      <w:pPr>
        <w:jc w:val="both"/>
      </w:pPr>
      <w:bookmarkStart w:id="2" w:name="_Hlk205270995"/>
      <w:r w:rsidRPr="0098643F">
        <w:rPr>
          <w:b/>
          <w:bCs/>
          <w:i/>
          <w:iCs/>
        </w:rPr>
        <w:t>Pour aller plus loin...</w:t>
      </w:r>
      <w:hyperlink r:id="rId18" w:history="1">
        <w:r w:rsidR="00B461C9" w:rsidRPr="003963F9">
          <w:rPr>
            <w:color w:val="0000FF"/>
            <w:u w:val="single"/>
          </w:rPr>
          <w:t>Quelles études peut-on faire après le bac ? Quelles poursuites détudes après le bac ? différentes filières après le bac - post bac - Onisep</w:t>
        </w:r>
      </w:hyperlink>
    </w:p>
    <w:p w14:paraId="2E2117C5" w14:textId="77777777" w:rsidR="00B461C9" w:rsidRDefault="00B461C9" w:rsidP="009739B6">
      <w:pPr>
        <w:jc w:val="both"/>
        <w:rPr>
          <w:rFonts w:eastAsia="Times New Roman" w:cs="Arial"/>
          <w:b/>
          <w:color w:val="FF0000"/>
          <w:szCs w:val="20"/>
          <w:lang w:eastAsia="fr-FR"/>
        </w:rPr>
      </w:pPr>
    </w:p>
    <w:p w14:paraId="6069D4C0" w14:textId="77777777" w:rsidR="00B461C9" w:rsidRDefault="00B461C9" w:rsidP="009739B6">
      <w:pPr>
        <w:jc w:val="both"/>
        <w:rPr>
          <w:rFonts w:eastAsia="Times New Roman" w:cs="Arial"/>
          <w:b/>
          <w:color w:val="FF0000"/>
          <w:szCs w:val="20"/>
          <w:lang w:eastAsia="fr-FR"/>
        </w:rPr>
      </w:pPr>
    </w:p>
    <w:bookmarkEnd w:id="2"/>
    <w:p w14:paraId="58BEED5A" w14:textId="11B2593A" w:rsidR="00B461C9" w:rsidRDefault="00B461C9" w:rsidP="009739B6">
      <w:pPr>
        <w:jc w:val="both"/>
        <w:rPr>
          <w:rFonts w:eastAsia="Times New Roman" w:cs="Arial"/>
          <w:b/>
          <w:color w:val="FF0000"/>
          <w:szCs w:val="20"/>
          <w:lang w:eastAsia="fr-FR"/>
        </w:rPr>
      </w:pPr>
      <w:r w:rsidRPr="00B461C9">
        <w:rPr>
          <w:rFonts w:eastAsia="Times New Roman" w:cs="Arial"/>
          <w:b/>
          <w:noProof/>
          <w:color w:val="FF0000"/>
          <w:szCs w:val="20"/>
          <w:lang w:eastAsia="fr-FR"/>
        </w:rPr>
        <w:drawing>
          <wp:inline distT="0" distB="0" distL="0" distR="0" wp14:anchorId="0215C444" wp14:editId="47A8BE2A">
            <wp:extent cx="4100400" cy="374400"/>
            <wp:effectExtent l="0" t="0" r="0" b="0"/>
            <wp:docPr id="12491450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45049" name=""/>
                    <pic:cNvPicPr/>
                  </pic:nvPicPr>
                  <pic:blipFill>
                    <a:blip r:embed="rId19"/>
                    <a:stretch>
                      <a:fillRect/>
                    </a:stretch>
                  </pic:blipFill>
                  <pic:spPr>
                    <a:xfrm>
                      <a:off x="0" y="0"/>
                      <a:ext cx="4100400" cy="374400"/>
                    </a:xfrm>
                    <a:prstGeom prst="rect">
                      <a:avLst/>
                    </a:prstGeom>
                  </pic:spPr>
                </pic:pic>
              </a:graphicData>
            </a:graphic>
          </wp:inline>
        </w:drawing>
      </w:r>
    </w:p>
    <w:p w14:paraId="6082E40E" w14:textId="76752ED6" w:rsidR="00B461C9" w:rsidRDefault="00B461C9" w:rsidP="009739B6">
      <w:pPr>
        <w:jc w:val="both"/>
        <w:rPr>
          <w:rFonts w:eastAsia="Times New Roman" w:cs="Arial"/>
          <w:b/>
          <w:color w:val="FF0000"/>
          <w:szCs w:val="20"/>
          <w:lang w:eastAsia="fr-FR"/>
        </w:rPr>
      </w:pPr>
      <w:r>
        <w:rPr>
          <w:rFonts w:eastAsia="Times New Roman" w:cs="Arial"/>
          <w:b/>
          <w:color w:val="FF0000"/>
          <w:szCs w:val="20"/>
          <w:lang w:eastAsia="fr-FR"/>
        </w:rPr>
        <w:t>VRAI</w:t>
      </w:r>
    </w:p>
    <w:p w14:paraId="2046C08A" w14:textId="7E412A3E" w:rsidR="00B461C9" w:rsidRDefault="0098643F" w:rsidP="00B461C9">
      <w:pPr>
        <w:jc w:val="both"/>
      </w:pPr>
      <w:bookmarkStart w:id="3" w:name="_Hlk205271065"/>
      <w:r w:rsidRPr="0098643F">
        <w:rPr>
          <w:b/>
          <w:bCs/>
          <w:i/>
          <w:iCs/>
        </w:rPr>
        <w:t>Pour aller plus loin...</w:t>
      </w:r>
      <w:hyperlink r:id="rId20" w:history="1">
        <w:r w:rsidR="00B461C9" w:rsidRPr="003963F9">
          <w:rPr>
            <w:color w:val="0000FF"/>
            <w:u w:val="single"/>
          </w:rPr>
          <w:t>Quelles études peut-on faire après le bac ? Quelles poursuites détudes après le bac ? différentes filières après le bac - post bac - Onisep</w:t>
        </w:r>
      </w:hyperlink>
    </w:p>
    <w:bookmarkEnd w:id="3"/>
    <w:p w14:paraId="13D17BFB" w14:textId="77777777" w:rsidR="00B461C9" w:rsidRDefault="00B461C9" w:rsidP="00B461C9">
      <w:pPr>
        <w:jc w:val="both"/>
      </w:pPr>
    </w:p>
    <w:p w14:paraId="744D3D42" w14:textId="77777777" w:rsidR="00B461C9" w:rsidRDefault="00B461C9" w:rsidP="00B461C9">
      <w:pPr>
        <w:jc w:val="both"/>
      </w:pPr>
    </w:p>
    <w:p w14:paraId="5555231A" w14:textId="12DFB364" w:rsidR="00B461C9" w:rsidRDefault="00CA506A" w:rsidP="00B461C9">
      <w:pPr>
        <w:jc w:val="both"/>
        <w:rPr>
          <w:rFonts w:eastAsia="Times New Roman" w:cs="Arial"/>
          <w:b/>
          <w:color w:val="FF0000"/>
          <w:szCs w:val="20"/>
          <w:lang w:eastAsia="fr-FR"/>
        </w:rPr>
      </w:pPr>
      <w:r w:rsidRPr="00CA506A">
        <w:rPr>
          <w:rFonts w:eastAsia="Times New Roman" w:cs="Arial"/>
          <w:b/>
          <w:noProof/>
          <w:color w:val="FF0000"/>
          <w:szCs w:val="20"/>
          <w:lang w:eastAsia="fr-FR"/>
        </w:rPr>
        <w:drawing>
          <wp:inline distT="0" distB="0" distL="0" distR="0" wp14:anchorId="2AF1AFE9" wp14:editId="7DBB5257">
            <wp:extent cx="3456000" cy="507600"/>
            <wp:effectExtent l="0" t="0" r="0" b="0"/>
            <wp:docPr id="19379387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38712" name=""/>
                    <pic:cNvPicPr/>
                  </pic:nvPicPr>
                  <pic:blipFill>
                    <a:blip r:embed="rId21"/>
                    <a:stretch>
                      <a:fillRect/>
                    </a:stretch>
                  </pic:blipFill>
                  <pic:spPr>
                    <a:xfrm>
                      <a:off x="0" y="0"/>
                      <a:ext cx="3456000" cy="507600"/>
                    </a:xfrm>
                    <a:prstGeom prst="rect">
                      <a:avLst/>
                    </a:prstGeom>
                  </pic:spPr>
                </pic:pic>
              </a:graphicData>
            </a:graphic>
          </wp:inline>
        </w:drawing>
      </w:r>
    </w:p>
    <w:p w14:paraId="3E307EC0" w14:textId="77777777" w:rsidR="00B461C9" w:rsidRDefault="00B461C9" w:rsidP="00B461C9">
      <w:pPr>
        <w:jc w:val="both"/>
        <w:rPr>
          <w:rFonts w:eastAsia="Times New Roman" w:cs="Arial"/>
          <w:b/>
          <w:color w:val="FF0000"/>
          <w:szCs w:val="20"/>
          <w:lang w:eastAsia="fr-FR"/>
        </w:rPr>
      </w:pPr>
    </w:p>
    <w:p w14:paraId="7F476087" w14:textId="1AF12473" w:rsidR="00B461C9" w:rsidRDefault="0047643B" w:rsidP="009739B6">
      <w:pPr>
        <w:jc w:val="both"/>
        <w:rPr>
          <w:rFonts w:eastAsia="Times New Roman" w:cs="Arial"/>
          <w:b/>
          <w:color w:val="FF0000"/>
          <w:szCs w:val="20"/>
          <w:lang w:eastAsia="fr-FR"/>
        </w:rPr>
      </w:pPr>
      <w:r>
        <w:rPr>
          <w:rFonts w:eastAsia="Times New Roman" w:cs="Arial"/>
          <w:b/>
          <w:color w:val="FF0000"/>
          <w:szCs w:val="20"/>
          <w:lang w:eastAsia="fr-FR"/>
        </w:rPr>
        <w:t>FAUX</w:t>
      </w:r>
      <w:r w:rsidR="005B10B1">
        <w:rPr>
          <w:rFonts w:eastAsia="Times New Roman" w:cs="Arial"/>
          <w:b/>
          <w:color w:val="FF0000"/>
          <w:szCs w:val="20"/>
          <w:lang w:eastAsia="fr-FR"/>
        </w:rPr>
        <w:t xml:space="preserve">, par exemple des écoles spécialisées le permettent aussi ! </w:t>
      </w:r>
    </w:p>
    <w:p w14:paraId="72E7B725" w14:textId="6CB4FD43" w:rsidR="0047643B" w:rsidRDefault="0098643F" w:rsidP="0047643B">
      <w:pPr>
        <w:jc w:val="both"/>
      </w:pPr>
      <w:bookmarkStart w:id="4" w:name="_Hlk205274375"/>
      <w:r w:rsidRPr="0098643F">
        <w:rPr>
          <w:b/>
          <w:bCs/>
          <w:i/>
          <w:iCs/>
        </w:rPr>
        <w:t>Pour aller plus loin...</w:t>
      </w:r>
      <w:bookmarkEnd w:id="4"/>
      <w:r w:rsidR="0047643B" w:rsidRPr="003963F9">
        <w:fldChar w:fldCharType="begin"/>
      </w:r>
      <w:r w:rsidR="0047643B" w:rsidRPr="003963F9">
        <w:instrText>HYPERLINK "https://www.onisep.fr/formation/apres-le-bac-les-differentes-poursuites-d-etudes"</w:instrText>
      </w:r>
      <w:r w:rsidR="0047643B" w:rsidRPr="003963F9">
        <w:fldChar w:fldCharType="separate"/>
      </w:r>
      <w:r w:rsidR="0047643B" w:rsidRPr="003963F9">
        <w:rPr>
          <w:color w:val="0000FF"/>
          <w:u w:val="single"/>
        </w:rPr>
        <w:t>Quelles études peut-on faire après le bac ? Quelles poursuites détudes après le bac ? différentes filières après le bac - post bac - Onisep</w:t>
      </w:r>
      <w:r w:rsidR="0047643B" w:rsidRPr="003963F9">
        <w:fldChar w:fldCharType="end"/>
      </w:r>
    </w:p>
    <w:p w14:paraId="0CA6794A" w14:textId="77777777" w:rsidR="0047643B" w:rsidRDefault="0047643B" w:rsidP="009739B6">
      <w:pPr>
        <w:jc w:val="both"/>
        <w:rPr>
          <w:rFonts w:eastAsia="Times New Roman" w:cs="Arial"/>
          <w:b/>
          <w:color w:val="FF0000"/>
          <w:szCs w:val="20"/>
          <w:lang w:eastAsia="fr-FR"/>
        </w:rPr>
      </w:pPr>
    </w:p>
    <w:p w14:paraId="5DDA8B92" w14:textId="77777777" w:rsidR="0098643F" w:rsidRDefault="0098643F" w:rsidP="009739B6">
      <w:pPr>
        <w:jc w:val="both"/>
        <w:rPr>
          <w:rFonts w:eastAsia="Times New Roman" w:cs="Arial"/>
          <w:b/>
          <w:color w:val="FF0000"/>
          <w:szCs w:val="20"/>
          <w:lang w:eastAsia="fr-FR"/>
        </w:rPr>
      </w:pPr>
    </w:p>
    <w:p w14:paraId="60B1AF77" w14:textId="77777777" w:rsidR="0098643F" w:rsidRDefault="0098643F" w:rsidP="009739B6">
      <w:pPr>
        <w:jc w:val="both"/>
        <w:rPr>
          <w:rFonts w:eastAsia="Times New Roman" w:cs="Arial"/>
          <w:b/>
          <w:color w:val="FF0000"/>
          <w:szCs w:val="20"/>
          <w:lang w:eastAsia="fr-FR"/>
        </w:rPr>
      </w:pPr>
    </w:p>
    <w:p w14:paraId="2DDBDE9A" w14:textId="77777777" w:rsidR="0098643F" w:rsidRDefault="0098643F" w:rsidP="009739B6">
      <w:pPr>
        <w:jc w:val="both"/>
        <w:rPr>
          <w:rFonts w:eastAsia="Times New Roman" w:cs="Arial"/>
          <w:b/>
          <w:color w:val="FF0000"/>
          <w:szCs w:val="20"/>
          <w:lang w:eastAsia="fr-FR"/>
        </w:rPr>
      </w:pPr>
    </w:p>
    <w:p w14:paraId="3EF6A558" w14:textId="77777777" w:rsidR="0098643F" w:rsidRDefault="0098643F" w:rsidP="009739B6">
      <w:pPr>
        <w:jc w:val="both"/>
        <w:rPr>
          <w:rFonts w:eastAsia="Times New Roman" w:cs="Arial"/>
          <w:b/>
          <w:color w:val="FF0000"/>
          <w:szCs w:val="20"/>
          <w:lang w:eastAsia="fr-FR"/>
        </w:rPr>
      </w:pPr>
    </w:p>
    <w:p w14:paraId="72E88EF2" w14:textId="77777777" w:rsidR="0098643F" w:rsidRDefault="0098643F" w:rsidP="009739B6">
      <w:pPr>
        <w:jc w:val="both"/>
        <w:rPr>
          <w:rFonts w:eastAsia="Times New Roman" w:cs="Arial"/>
          <w:b/>
          <w:color w:val="FF0000"/>
          <w:szCs w:val="20"/>
          <w:lang w:eastAsia="fr-FR"/>
        </w:rPr>
      </w:pPr>
    </w:p>
    <w:p w14:paraId="27B32044" w14:textId="77777777" w:rsidR="0098643F" w:rsidRDefault="0098643F" w:rsidP="009739B6">
      <w:pPr>
        <w:jc w:val="both"/>
        <w:rPr>
          <w:rFonts w:eastAsia="Times New Roman" w:cs="Arial"/>
          <w:b/>
          <w:color w:val="FF0000"/>
          <w:szCs w:val="20"/>
          <w:lang w:eastAsia="fr-FR"/>
        </w:rPr>
      </w:pPr>
    </w:p>
    <w:p w14:paraId="2449B5D2" w14:textId="77777777" w:rsidR="0098643F" w:rsidRDefault="0098643F" w:rsidP="009739B6">
      <w:pPr>
        <w:jc w:val="both"/>
        <w:rPr>
          <w:rFonts w:eastAsia="Times New Roman" w:cs="Arial"/>
          <w:b/>
          <w:color w:val="FF0000"/>
          <w:szCs w:val="20"/>
          <w:lang w:eastAsia="fr-FR"/>
        </w:rPr>
      </w:pPr>
    </w:p>
    <w:p w14:paraId="015090BE" w14:textId="77777777" w:rsidR="0098643F" w:rsidRDefault="0098643F" w:rsidP="009739B6">
      <w:pPr>
        <w:jc w:val="both"/>
        <w:rPr>
          <w:rFonts w:eastAsia="Times New Roman" w:cs="Arial"/>
          <w:b/>
          <w:color w:val="FF0000"/>
          <w:szCs w:val="20"/>
          <w:lang w:eastAsia="fr-FR"/>
        </w:rPr>
      </w:pPr>
    </w:p>
    <w:p w14:paraId="18D50C88" w14:textId="77777777" w:rsidR="0098643F" w:rsidRDefault="0098643F" w:rsidP="009739B6">
      <w:pPr>
        <w:jc w:val="both"/>
        <w:rPr>
          <w:rFonts w:eastAsia="Times New Roman" w:cs="Arial"/>
          <w:b/>
          <w:color w:val="FF0000"/>
          <w:szCs w:val="20"/>
          <w:lang w:eastAsia="fr-FR"/>
        </w:rPr>
      </w:pPr>
    </w:p>
    <w:p w14:paraId="05FE9562" w14:textId="77777777" w:rsidR="0098643F" w:rsidRDefault="0098643F" w:rsidP="009739B6">
      <w:pPr>
        <w:jc w:val="both"/>
        <w:rPr>
          <w:rFonts w:eastAsia="Times New Roman" w:cs="Arial"/>
          <w:b/>
          <w:color w:val="FF0000"/>
          <w:szCs w:val="20"/>
          <w:lang w:eastAsia="fr-FR"/>
        </w:rPr>
      </w:pPr>
    </w:p>
    <w:p w14:paraId="19BA92EA" w14:textId="7576AE31" w:rsidR="0047643B" w:rsidRPr="00720762" w:rsidRDefault="0098643F" w:rsidP="00720762">
      <w:pPr>
        <w:pStyle w:val="Paragraphedeliste"/>
        <w:numPr>
          <w:ilvl w:val="0"/>
          <w:numId w:val="56"/>
        </w:numPr>
        <w:jc w:val="both"/>
        <w:rPr>
          <w:rFonts w:eastAsia="Times New Roman" w:cs="Arial"/>
          <w:b/>
          <w:sz w:val="24"/>
          <w:szCs w:val="24"/>
          <w:lang w:eastAsia="fr-FR"/>
        </w:rPr>
      </w:pPr>
      <w:r w:rsidRPr="00720762">
        <w:rPr>
          <w:rFonts w:eastAsia="Times New Roman" w:cs="Arial"/>
          <w:b/>
          <w:sz w:val="24"/>
          <w:szCs w:val="24"/>
          <w:lang w:eastAsia="fr-FR"/>
        </w:rPr>
        <w:t>PASSAGE DES M</w:t>
      </w:r>
      <w:r w:rsidR="00E455F5">
        <w:rPr>
          <w:rFonts w:eastAsia="Times New Roman" w:cs="Arial"/>
          <w:b/>
          <w:sz w:val="24"/>
          <w:szCs w:val="24"/>
          <w:lang w:eastAsia="fr-FR"/>
        </w:rPr>
        <w:t>É</w:t>
      </w:r>
      <w:r w:rsidRPr="00720762">
        <w:rPr>
          <w:rFonts w:eastAsia="Times New Roman" w:cs="Arial"/>
          <w:b/>
          <w:sz w:val="24"/>
          <w:szCs w:val="24"/>
          <w:lang w:eastAsia="fr-FR"/>
        </w:rPr>
        <w:t>TIERS</w:t>
      </w:r>
    </w:p>
    <w:p w14:paraId="58B2A3C6" w14:textId="77777777" w:rsidR="0098643F" w:rsidRDefault="0098643F" w:rsidP="0098643F">
      <w:pPr>
        <w:jc w:val="both"/>
        <w:rPr>
          <w:rFonts w:eastAsia="Times New Roman" w:cs="Arial"/>
          <w:b/>
          <w:sz w:val="24"/>
          <w:szCs w:val="24"/>
          <w:lang w:eastAsia="fr-FR"/>
        </w:rPr>
      </w:pPr>
    </w:p>
    <w:p w14:paraId="4DC79280" w14:textId="77777777" w:rsidR="0098643F" w:rsidRDefault="0098643F" w:rsidP="0098643F">
      <w:pPr>
        <w:jc w:val="both"/>
        <w:rPr>
          <w:rFonts w:eastAsia="Times New Roman" w:cs="Arial"/>
          <w:b/>
          <w:sz w:val="24"/>
          <w:szCs w:val="24"/>
          <w:lang w:eastAsia="fr-FR"/>
        </w:rPr>
      </w:pPr>
    </w:p>
    <w:p w14:paraId="1073623C" w14:textId="26FFD975" w:rsidR="0098643F" w:rsidRDefault="00B631C9" w:rsidP="0098643F">
      <w:pPr>
        <w:jc w:val="both"/>
        <w:rPr>
          <w:rFonts w:eastAsia="Times New Roman" w:cs="Arial"/>
          <w:b/>
          <w:sz w:val="24"/>
          <w:szCs w:val="24"/>
          <w:lang w:eastAsia="fr-FR"/>
        </w:rPr>
      </w:pPr>
      <w:r w:rsidRPr="00B631C9">
        <w:rPr>
          <w:rFonts w:eastAsia="Times New Roman" w:cs="Arial"/>
          <w:b/>
          <w:noProof/>
          <w:sz w:val="24"/>
          <w:szCs w:val="24"/>
          <w:lang w:eastAsia="fr-FR"/>
        </w:rPr>
        <w:drawing>
          <wp:inline distT="0" distB="0" distL="0" distR="0" wp14:anchorId="40462AC1" wp14:editId="1ABFD5E5">
            <wp:extent cx="4939200" cy="432000"/>
            <wp:effectExtent l="0" t="0" r="0" b="0"/>
            <wp:docPr id="17967242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24250" name=""/>
                    <pic:cNvPicPr/>
                  </pic:nvPicPr>
                  <pic:blipFill>
                    <a:blip r:embed="rId22"/>
                    <a:stretch>
                      <a:fillRect/>
                    </a:stretch>
                  </pic:blipFill>
                  <pic:spPr>
                    <a:xfrm>
                      <a:off x="0" y="0"/>
                      <a:ext cx="4939200" cy="432000"/>
                    </a:xfrm>
                    <a:prstGeom prst="rect">
                      <a:avLst/>
                    </a:prstGeom>
                  </pic:spPr>
                </pic:pic>
              </a:graphicData>
            </a:graphic>
          </wp:inline>
        </w:drawing>
      </w:r>
    </w:p>
    <w:p w14:paraId="018704BD" w14:textId="77777777" w:rsidR="00B631C9" w:rsidRDefault="00B631C9" w:rsidP="0098643F">
      <w:pPr>
        <w:jc w:val="both"/>
        <w:rPr>
          <w:rFonts w:eastAsia="Times New Roman" w:cs="Arial"/>
          <w:b/>
          <w:sz w:val="24"/>
          <w:szCs w:val="24"/>
          <w:lang w:eastAsia="fr-FR"/>
        </w:rPr>
      </w:pPr>
    </w:p>
    <w:p w14:paraId="6A861CE6" w14:textId="073ED7FC" w:rsidR="00B631C9" w:rsidRDefault="00B631C9" w:rsidP="0098643F">
      <w:pPr>
        <w:jc w:val="both"/>
        <w:rPr>
          <w:rFonts w:eastAsia="Times New Roman" w:cs="Arial"/>
          <w:b/>
          <w:color w:val="EE0000"/>
          <w:szCs w:val="20"/>
          <w:lang w:eastAsia="fr-FR"/>
        </w:rPr>
      </w:pPr>
      <w:r w:rsidRPr="00B631C9">
        <w:rPr>
          <w:rFonts w:eastAsia="Times New Roman" w:cs="Arial"/>
          <w:b/>
          <w:color w:val="EE0000"/>
          <w:szCs w:val="20"/>
          <w:lang w:eastAsia="fr-FR"/>
        </w:rPr>
        <w:t>FAUX</w:t>
      </w:r>
      <w:r>
        <w:rPr>
          <w:rFonts w:eastAsia="Times New Roman" w:cs="Arial"/>
          <w:b/>
          <w:color w:val="EE0000"/>
          <w:szCs w:val="20"/>
          <w:lang w:eastAsia="fr-FR"/>
        </w:rPr>
        <w:t>, postes accessibles avec un BTS</w:t>
      </w:r>
    </w:p>
    <w:p w14:paraId="212C193C" w14:textId="4CF12A08" w:rsidR="00B631C9" w:rsidRDefault="007B5E71" w:rsidP="0098643F">
      <w:pPr>
        <w:jc w:val="both"/>
      </w:pPr>
      <w:r w:rsidRPr="0098643F">
        <w:rPr>
          <w:b/>
          <w:bCs/>
          <w:i/>
          <w:iCs/>
        </w:rPr>
        <w:t>Pour aller plus loin...</w:t>
      </w:r>
      <w:hyperlink r:id="rId23" w:history="1">
        <w:r w:rsidR="00B631C9" w:rsidRPr="00B631C9">
          <w:rPr>
            <w:color w:val="0000FF"/>
            <w:u w:val="single"/>
          </w:rPr>
          <w:t>Les formations pour exercer dans la banque et l'assurance - Onisep</w:t>
        </w:r>
      </w:hyperlink>
    </w:p>
    <w:p w14:paraId="79CDEE73" w14:textId="77777777" w:rsidR="00B631C9" w:rsidRDefault="00B631C9" w:rsidP="0098643F">
      <w:pPr>
        <w:jc w:val="both"/>
      </w:pPr>
    </w:p>
    <w:p w14:paraId="2E9DC435" w14:textId="31604921" w:rsidR="00B631C9" w:rsidRDefault="00B631C9" w:rsidP="0098643F">
      <w:pPr>
        <w:jc w:val="both"/>
        <w:rPr>
          <w:rFonts w:eastAsia="Times New Roman" w:cs="Arial"/>
          <w:b/>
          <w:color w:val="EE0000"/>
          <w:szCs w:val="20"/>
          <w:lang w:eastAsia="fr-FR"/>
        </w:rPr>
      </w:pPr>
      <w:r w:rsidRPr="00B631C9">
        <w:rPr>
          <w:rFonts w:eastAsia="Times New Roman" w:cs="Arial"/>
          <w:b/>
          <w:noProof/>
          <w:color w:val="EE0000"/>
          <w:szCs w:val="20"/>
          <w:lang w:eastAsia="fr-FR"/>
        </w:rPr>
        <w:drawing>
          <wp:inline distT="0" distB="0" distL="0" distR="0" wp14:anchorId="55E24F1B" wp14:editId="7EBA33CB">
            <wp:extent cx="4291200" cy="320400"/>
            <wp:effectExtent l="0" t="0" r="0" b="0"/>
            <wp:docPr id="10687337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33765" name=""/>
                    <pic:cNvPicPr/>
                  </pic:nvPicPr>
                  <pic:blipFill>
                    <a:blip r:embed="rId24"/>
                    <a:stretch>
                      <a:fillRect/>
                    </a:stretch>
                  </pic:blipFill>
                  <pic:spPr>
                    <a:xfrm>
                      <a:off x="0" y="0"/>
                      <a:ext cx="4291200" cy="320400"/>
                    </a:xfrm>
                    <a:prstGeom prst="rect">
                      <a:avLst/>
                    </a:prstGeom>
                  </pic:spPr>
                </pic:pic>
              </a:graphicData>
            </a:graphic>
          </wp:inline>
        </w:drawing>
      </w:r>
    </w:p>
    <w:p w14:paraId="6E0BC48B" w14:textId="77777777" w:rsidR="00B631C9" w:rsidRDefault="00B631C9" w:rsidP="0098643F">
      <w:pPr>
        <w:jc w:val="both"/>
        <w:rPr>
          <w:rFonts w:eastAsia="Times New Roman" w:cs="Arial"/>
          <w:b/>
          <w:color w:val="EE0000"/>
          <w:szCs w:val="20"/>
          <w:lang w:eastAsia="fr-FR"/>
        </w:rPr>
      </w:pPr>
    </w:p>
    <w:p w14:paraId="4C1A4C89" w14:textId="0294893D" w:rsidR="00B631C9" w:rsidRDefault="00B631C9" w:rsidP="0098643F">
      <w:pPr>
        <w:jc w:val="both"/>
        <w:rPr>
          <w:rFonts w:eastAsia="Times New Roman" w:cs="Arial"/>
          <w:b/>
          <w:color w:val="EE0000"/>
          <w:szCs w:val="20"/>
          <w:lang w:eastAsia="fr-FR"/>
        </w:rPr>
      </w:pPr>
      <w:r>
        <w:rPr>
          <w:rFonts w:eastAsia="Times New Roman" w:cs="Arial"/>
          <w:b/>
          <w:color w:val="EE0000"/>
          <w:szCs w:val="20"/>
          <w:lang w:eastAsia="fr-FR"/>
        </w:rPr>
        <w:t>Agriculture, automobile, banque et assurance</w:t>
      </w:r>
    </w:p>
    <w:p w14:paraId="47865133" w14:textId="0351BEE1" w:rsidR="00B631C9" w:rsidRDefault="007B5E71" w:rsidP="0098643F">
      <w:pPr>
        <w:jc w:val="both"/>
      </w:pPr>
      <w:r w:rsidRPr="0098643F">
        <w:rPr>
          <w:b/>
          <w:bCs/>
          <w:i/>
          <w:iCs/>
        </w:rPr>
        <w:t>Pour aller plus loin...</w:t>
      </w:r>
      <w:hyperlink r:id="rId25" w:history="1">
        <w:r w:rsidR="00B631C9" w:rsidRPr="00B631C9">
          <w:rPr>
            <w:color w:val="0000FF"/>
            <w:u w:val="single"/>
          </w:rPr>
          <w:t>Découvrir le monde professionnel - Onisep</w:t>
        </w:r>
      </w:hyperlink>
    </w:p>
    <w:p w14:paraId="14338861" w14:textId="77777777" w:rsidR="00B631C9" w:rsidRDefault="00B631C9" w:rsidP="0098643F">
      <w:pPr>
        <w:jc w:val="both"/>
      </w:pPr>
    </w:p>
    <w:p w14:paraId="5F48ACD9" w14:textId="4CD4B6CF" w:rsidR="00B631C9" w:rsidRDefault="00B631C9" w:rsidP="0098643F">
      <w:pPr>
        <w:jc w:val="both"/>
        <w:rPr>
          <w:rFonts w:eastAsia="Times New Roman" w:cs="Arial"/>
          <w:b/>
          <w:color w:val="EE0000"/>
          <w:szCs w:val="20"/>
          <w:lang w:eastAsia="fr-FR"/>
        </w:rPr>
      </w:pPr>
      <w:r w:rsidRPr="00B631C9">
        <w:rPr>
          <w:rFonts w:eastAsia="Times New Roman" w:cs="Arial"/>
          <w:b/>
          <w:noProof/>
          <w:color w:val="EE0000"/>
          <w:szCs w:val="20"/>
          <w:lang w:eastAsia="fr-FR"/>
        </w:rPr>
        <w:drawing>
          <wp:inline distT="0" distB="0" distL="0" distR="0" wp14:anchorId="1775F34D" wp14:editId="7E48956C">
            <wp:extent cx="5760720" cy="368300"/>
            <wp:effectExtent l="0" t="0" r="0" b="0"/>
            <wp:docPr id="4337027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02761" name=""/>
                    <pic:cNvPicPr/>
                  </pic:nvPicPr>
                  <pic:blipFill>
                    <a:blip r:embed="rId26"/>
                    <a:stretch>
                      <a:fillRect/>
                    </a:stretch>
                  </pic:blipFill>
                  <pic:spPr>
                    <a:xfrm>
                      <a:off x="0" y="0"/>
                      <a:ext cx="5760720" cy="368300"/>
                    </a:xfrm>
                    <a:prstGeom prst="rect">
                      <a:avLst/>
                    </a:prstGeom>
                  </pic:spPr>
                </pic:pic>
              </a:graphicData>
            </a:graphic>
          </wp:inline>
        </w:drawing>
      </w:r>
    </w:p>
    <w:p w14:paraId="30BE354D" w14:textId="5B1FEE20" w:rsidR="00B631C9" w:rsidRDefault="00B631C9" w:rsidP="0098643F">
      <w:pPr>
        <w:jc w:val="both"/>
      </w:pPr>
      <w:r>
        <w:rPr>
          <w:rFonts w:eastAsia="Times New Roman" w:cs="Arial"/>
          <w:b/>
          <w:color w:val="EE0000"/>
          <w:szCs w:val="20"/>
          <w:lang w:eastAsia="fr-FR"/>
        </w:rPr>
        <w:t>FAUX</w:t>
      </w:r>
      <w:r w:rsidR="00C72E2A">
        <w:rPr>
          <w:rFonts w:eastAsia="Times New Roman" w:cs="Arial"/>
          <w:b/>
          <w:color w:val="EE0000"/>
          <w:szCs w:val="20"/>
          <w:lang w:eastAsia="fr-FR"/>
        </w:rPr>
        <w:t xml:space="preserve">, </w:t>
      </w:r>
      <w:hyperlink r:id="rId27" w:history="1">
        <w:r w:rsidR="00C72E2A" w:rsidRPr="00C72E2A">
          <w:rPr>
            <w:rFonts w:ascii="Marianne" w:hAnsi="Marianne"/>
            <w:color w:val="0000FF"/>
            <w:sz w:val="21"/>
            <w:szCs w:val="21"/>
            <w:u w:val="single"/>
            <w:shd w:val="clear" w:color="auto" w:fill="EEEEEE"/>
          </w:rPr>
          <w:t>Lycée polyvalent Mémona Hintermann-Afféjee</w:t>
        </w:r>
      </w:hyperlink>
    </w:p>
    <w:p w14:paraId="0D493915" w14:textId="0746C0B2" w:rsidR="00B631C9" w:rsidRDefault="007B5E71" w:rsidP="0098643F">
      <w:pPr>
        <w:jc w:val="both"/>
      </w:pPr>
      <w:r w:rsidRPr="0098643F">
        <w:rPr>
          <w:b/>
          <w:bCs/>
          <w:i/>
          <w:iCs/>
        </w:rPr>
        <w:t>Pour aller plus loin...</w:t>
      </w:r>
      <w:hyperlink r:id="rId28" w:anchor="etablissements" w:history="1">
        <w:r w:rsidR="00C72E2A" w:rsidRPr="00C72E2A">
          <w:rPr>
            <w:color w:val="0000FF"/>
            <w:u w:val="single"/>
          </w:rPr>
          <w:t>BTS métiers de l'audiovisuel option métiers du son - Onisep</w:t>
        </w:r>
      </w:hyperlink>
    </w:p>
    <w:p w14:paraId="2FE39D9A" w14:textId="77777777" w:rsidR="00C72E2A" w:rsidRDefault="00C72E2A" w:rsidP="0098643F">
      <w:pPr>
        <w:jc w:val="both"/>
      </w:pPr>
    </w:p>
    <w:p w14:paraId="1261A193" w14:textId="569CF773" w:rsidR="00C72E2A" w:rsidRDefault="00C72E2A" w:rsidP="0098643F">
      <w:pPr>
        <w:jc w:val="both"/>
        <w:rPr>
          <w:rFonts w:eastAsia="Times New Roman" w:cs="Arial"/>
          <w:b/>
          <w:color w:val="EE0000"/>
          <w:szCs w:val="20"/>
          <w:lang w:eastAsia="fr-FR"/>
        </w:rPr>
      </w:pPr>
      <w:r w:rsidRPr="00C72E2A">
        <w:rPr>
          <w:rFonts w:eastAsia="Times New Roman" w:cs="Arial"/>
          <w:b/>
          <w:noProof/>
          <w:color w:val="EE0000"/>
          <w:szCs w:val="20"/>
          <w:lang w:eastAsia="fr-FR"/>
        </w:rPr>
        <w:drawing>
          <wp:inline distT="0" distB="0" distL="0" distR="0" wp14:anchorId="5ECDD303" wp14:editId="541ACC9E">
            <wp:extent cx="4291200" cy="500400"/>
            <wp:effectExtent l="0" t="0" r="0" b="0"/>
            <wp:docPr id="1097712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1208" name=""/>
                    <pic:cNvPicPr/>
                  </pic:nvPicPr>
                  <pic:blipFill>
                    <a:blip r:embed="rId29"/>
                    <a:stretch>
                      <a:fillRect/>
                    </a:stretch>
                  </pic:blipFill>
                  <pic:spPr>
                    <a:xfrm>
                      <a:off x="0" y="0"/>
                      <a:ext cx="4291200" cy="500400"/>
                    </a:xfrm>
                    <a:prstGeom prst="rect">
                      <a:avLst/>
                    </a:prstGeom>
                  </pic:spPr>
                </pic:pic>
              </a:graphicData>
            </a:graphic>
          </wp:inline>
        </w:drawing>
      </w:r>
    </w:p>
    <w:p w14:paraId="6A0B0152" w14:textId="40651478" w:rsidR="00C72E2A" w:rsidRDefault="00C72E2A" w:rsidP="0098643F">
      <w:pPr>
        <w:jc w:val="both"/>
        <w:rPr>
          <w:rFonts w:eastAsia="Times New Roman" w:cs="Arial"/>
          <w:b/>
          <w:color w:val="EE0000"/>
          <w:szCs w:val="20"/>
          <w:lang w:eastAsia="fr-FR"/>
        </w:rPr>
      </w:pPr>
      <w:r>
        <w:rPr>
          <w:rFonts w:eastAsia="Times New Roman" w:cs="Arial"/>
          <w:b/>
          <w:color w:val="EE0000"/>
          <w:szCs w:val="20"/>
          <w:lang w:eastAsia="fr-FR"/>
        </w:rPr>
        <w:t xml:space="preserve">VRAI, </w:t>
      </w:r>
      <w:hyperlink r:id="rId30" w:history="1">
        <w:r w:rsidRPr="00C72E2A">
          <w:rPr>
            <w:rFonts w:ascii="Marianne" w:hAnsi="Marianne"/>
            <w:color w:val="0000FF"/>
            <w:sz w:val="21"/>
            <w:szCs w:val="21"/>
            <w:u w:val="single"/>
            <w:shd w:val="clear" w:color="auto" w:fill="EEEEEE"/>
          </w:rPr>
          <w:t>Lycée polyvalent Gérard Ethève</w:t>
        </w:r>
      </w:hyperlink>
    </w:p>
    <w:p w14:paraId="42988291" w14:textId="2F36B87E" w:rsidR="00C72E2A" w:rsidRDefault="007B5E71" w:rsidP="0098643F">
      <w:pPr>
        <w:jc w:val="both"/>
      </w:pPr>
      <w:r w:rsidRPr="0098643F">
        <w:rPr>
          <w:b/>
          <w:bCs/>
          <w:i/>
          <w:iCs/>
        </w:rPr>
        <w:t>Pour aller plus loin...</w:t>
      </w:r>
      <w:hyperlink r:id="rId31" w:anchor="etablissements" w:history="1">
        <w:r w:rsidR="00C72E2A" w:rsidRPr="00C72E2A">
          <w:rPr>
            <w:color w:val="0000FF"/>
            <w:u w:val="single"/>
          </w:rPr>
          <w:t>BTS aéronautique - Onisep</w:t>
        </w:r>
      </w:hyperlink>
    </w:p>
    <w:p w14:paraId="3AC9576A" w14:textId="77777777" w:rsidR="00C72E2A" w:rsidRDefault="00C72E2A" w:rsidP="0098643F">
      <w:pPr>
        <w:jc w:val="both"/>
      </w:pPr>
    </w:p>
    <w:p w14:paraId="7088EE91" w14:textId="2574C667" w:rsidR="00C72E2A" w:rsidRDefault="00C72E2A" w:rsidP="0098643F">
      <w:pPr>
        <w:jc w:val="both"/>
        <w:rPr>
          <w:rFonts w:eastAsia="Times New Roman" w:cs="Arial"/>
          <w:b/>
          <w:color w:val="EE0000"/>
          <w:szCs w:val="20"/>
          <w:lang w:eastAsia="fr-FR"/>
        </w:rPr>
      </w:pPr>
      <w:r w:rsidRPr="00C72E2A">
        <w:rPr>
          <w:rFonts w:eastAsia="Times New Roman" w:cs="Arial"/>
          <w:b/>
          <w:noProof/>
          <w:color w:val="EE0000"/>
          <w:szCs w:val="20"/>
          <w:lang w:eastAsia="fr-FR"/>
        </w:rPr>
        <w:drawing>
          <wp:inline distT="0" distB="0" distL="0" distR="0" wp14:anchorId="0BEC353D" wp14:editId="6A423A48">
            <wp:extent cx="5760720" cy="482600"/>
            <wp:effectExtent l="0" t="0" r="0" b="0"/>
            <wp:docPr id="3187121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12165" name=""/>
                    <pic:cNvPicPr/>
                  </pic:nvPicPr>
                  <pic:blipFill>
                    <a:blip r:embed="rId32"/>
                    <a:stretch>
                      <a:fillRect/>
                    </a:stretch>
                  </pic:blipFill>
                  <pic:spPr>
                    <a:xfrm>
                      <a:off x="0" y="0"/>
                      <a:ext cx="5760720" cy="482600"/>
                    </a:xfrm>
                    <a:prstGeom prst="rect">
                      <a:avLst/>
                    </a:prstGeom>
                  </pic:spPr>
                </pic:pic>
              </a:graphicData>
            </a:graphic>
          </wp:inline>
        </w:drawing>
      </w:r>
    </w:p>
    <w:p w14:paraId="124A9595" w14:textId="77777777" w:rsidR="00C72E2A" w:rsidRDefault="00C72E2A" w:rsidP="0098643F">
      <w:pPr>
        <w:jc w:val="both"/>
        <w:rPr>
          <w:rFonts w:eastAsia="Times New Roman" w:cs="Arial"/>
          <w:b/>
          <w:color w:val="EE0000"/>
          <w:szCs w:val="20"/>
          <w:lang w:eastAsia="fr-FR"/>
        </w:rPr>
      </w:pPr>
    </w:p>
    <w:p w14:paraId="419452B0" w14:textId="149150CC" w:rsidR="00C72E2A" w:rsidRDefault="00C72E2A" w:rsidP="0098643F">
      <w:pPr>
        <w:jc w:val="both"/>
        <w:rPr>
          <w:rFonts w:eastAsia="Times New Roman" w:cs="Arial"/>
          <w:b/>
          <w:color w:val="EE0000"/>
          <w:szCs w:val="20"/>
          <w:lang w:eastAsia="fr-FR"/>
        </w:rPr>
      </w:pPr>
      <w:r>
        <w:rPr>
          <w:rFonts w:eastAsia="Times New Roman" w:cs="Arial"/>
          <w:b/>
          <w:color w:val="EE0000"/>
          <w:szCs w:val="20"/>
          <w:lang w:eastAsia="fr-FR"/>
        </w:rPr>
        <w:t>VRAI</w:t>
      </w:r>
    </w:p>
    <w:p w14:paraId="766040A7" w14:textId="27601B7C" w:rsidR="00C72E2A" w:rsidRDefault="007B5E71" w:rsidP="0098643F">
      <w:pPr>
        <w:jc w:val="both"/>
      </w:pPr>
      <w:r w:rsidRPr="0098643F">
        <w:rPr>
          <w:b/>
          <w:bCs/>
          <w:i/>
          <w:iCs/>
        </w:rPr>
        <w:t>Pour aller plus loin...</w:t>
      </w:r>
      <w:hyperlink r:id="rId33" w:history="1">
        <w:r w:rsidR="00C72E2A" w:rsidRPr="00C72E2A">
          <w:rPr>
            <w:color w:val="0000FF"/>
            <w:u w:val="single"/>
          </w:rPr>
          <w:t>Les métiers et l'emploi dans l'informatique - Onisep</w:t>
        </w:r>
      </w:hyperlink>
    </w:p>
    <w:p w14:paraId="08771CAC" w14:textId="77777777" w:rsidR="00C72E2A" w:rsidRDefault="00C72E2A" w:rsidP="0098643F">
      <w:pPr>
        <w:jc w:val="both"/>
      </w:pPr>
    </w:p>
    <w:p w14:paraId="25A09392" w14:textId="4D4E6A21" w:rsidR="00C72E2A" w:rsidRDefault="00E9673E" w:rsidP="0098643F">
      <w:pPr>
        <w:jc w:val="both"/>
        <w:rPr>
          <w:rFonts w:eastAsia="Times New Roman" w:cs="Arial"/>
          <w:b/>
          <w:color w:val="EE0000"/>
          <w:szCs w:val="20"/>
          <w:lang w:eastAsia="fr-FR"/>
        </w:rPr>
      </w:pPr>
      <w:r w:rsidRPr="00E9673E">
        <w:rPr>
          <w:rFonts w:eastAsia="Times New Roman" w:cs="Arial"/>
          <w:b/>
          <w:noProof/>
          <w:color w:val="EE0000"/>
          <w:szCs w:val="20"/>
          <w:lang w:eastAsia="fr-FR"/>
        </w:rPr>
        <w:drawing>
          <wp:inline distT="0" distB="0" distL="0" distR="0" wp14:anchorId="544A4E0D" wp14:editId="0A987AFE">
            <wp:extent cx="5760720" cy="464820"/>
            <wp:effectExtent l="0" t="0" r="0" b="0"/>
            <wp:docPr id="15711273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7358" name=""/>
                    <pic:cNvPicPr/>
                  </pic:nvPicPr>
                  <pic:blipFill>
                    <a:blip r:embed="rId34"/>
                    <a:stretch>
                      <a:fillRect/>
                    </a:stretch>
                  </pic:blipFill>
                  <pic:spPr>
                    <a:xfrm>
                      <a:off x="0" y="0"/>
                      <a:ext cx="5760720" cy="464820"/>
                    </a:xfrm>
                    <a:prstGeom prst="rect">
                      <a:avLst/>
                    </a:prstGeom>
                  </pic:spPr>
                </pic:pic>
              </a:graphicData>
            </a:graphic>
          </wp:inline>
        </w:drawing>
      </w:r>
    </w:p>
    <w:p w14:paraId="713EE26F" w14:textId="77777777" w:rsidR="00E9673E" w:rsidRDefault="00E9673E" w:rsidP="0098643F">
      <w:pPr>
        <w:jc w:val="both"/>
        <w:rPr>
          <w:rFonts w:eastAsia="Times New Roman" w:cs="Arial"/>
          <w:b/>
          <w:color w:val="EE0000"/>
          <w:szCs w:val="20"/>
          <w:lang w:eastAsia="fr-FR"/>
        </w:rPr>
      </w:pPr>
    </w:p>
    <w:p w14:paraId="4E97EAE5" w14:textId="0EEE2020" w:rsidR="00E9673E" w:rsidRDefault="00E9673E" w:rsidP="0098643F">
      <w:pPr>
        <w:jc w:val="both"/>
        <w:rPr>
          <w:rFonts w:eastAsia="Times New Roman" w:cs="Arial"/>
          <w:b/>
          <w:color w:val="EE0000"/>
          <w:szCs w:val="20"/>
          <w:lang w:eastAsia="fr-FR"/>
        </w:rPr>
      </w:pPr>
      <w:r>
        <w:rPr>
          <w:rFonts w:eastAsia="Times New Roman" w:cs="Arial"/>
          <w:b/>
          <w:color w:val="EE0000"/>
          <w:szCs w:val="20"/>
          <w:lang w:eastAsia="fr-FR"/>
        </w:rPr>
        <w:t xml:space="preserve">FAUX, </w:t>
      </w:r>
      <w:r w:rsidRPr="00E9673E">
        <w:rPr>
          <w:rFonts w:eastAsia="Times New Roman" w:cs="Arial"/>
          <w:b/>
          <w:color w:val="EE0000"/>
          <w:szCs w:val="20"/>
          <w:lang w:eastAsia="fr-FR"/>
        </w:rPr>
        <w:t>Soignants, spécialistes de la rééducation, de l'appareillage ou de l'assistance médicale et technique, le secteur ouvre grand ses portes aux jeunes diplômés.</w:t>
      </w:r>
    </w:p>
    <w:p w14:paraId="62C75C58" w14:textId="36736A50" w:rsidR="00E9673E" w:rsidRDefault="007B5E71" w:rsidP="0098643F">
      <w:pPr>
        <w:jc w:val="both"/>
      </w:pPr>
      <w:r w:rsidRPr="0098643F">
        <w:rPr>
          <w:b/>
          <w:bCs/>
          <w:i/>
          <w:iCs/>
        </w:rPr>
        <w:t>Pour aller plus loin...</w:t>
      </w:r>
      <w:hyperlink r:id="rId35" w:history="1">
        <w:r w:rsidR="00E9673E" w:rsidRPr="00E9673E">
          <w:rPr>
            <w:color w:val="0000FF"/>
            <w:u w:val="single"/>
          </w:rPr>
          <w:t>Paramédical : métiers, débouchés et formations en santé - Onisep</w:t>
        </w:r>
      </w:hyperlink>
    </w:p>
    <w:p w14:paraId="6EE0057F" w14:textId="77777777" w:rsidR="00E9673E" w:rsidRDefault="00E9673E" w:rsidP="0098643F">
      <w:pPr>
        <w:jc w:val="both"/>
      </w:pPr>
    </w:p>
    <w:p w14:paraId="604B9556" w14:textId="77777777" w:rsidR="00E9673E" w:rsidRDefault="00E9673E" w:rsidP="0098643F">
      <w:pPr>
        <w:jc w:val="both"/>
      </w:pPr>
    </w:p>
    <w:p w14:paraId="5DF24233" w14:textId="45DB3EA0" w:rsidR="00E9673E" w:rsidRDefault="00E9673E" w:rsidP="0098643F">
      <w:pPr>
        <w:jc w:val="both"/>
        <w:rPr>
          <w:rFonts w:eastAsia="Times New Roman" w:cs="Arial"/>
          <w:b/>
          <w:color w:val="EE0000"/>
          <w:szCs w:val="20"/>
          <w:lang w:eastAsia="fr-FR"/>
        </w:rPr>
      </w:pPr>
      <w:r w:rsidRPr="00E9673E">
        <w:rPr>
          <w:rFonts w:eastAsia="Times New Roman" w:cs="Arial"/>
          <w:b/>
          <w:noProof/>
          <w:color w:val="EE0000"/>
          <w:szCs w:val="20"/>
          <w:lang w:eastAsia="fr-FR"/>
        </w:rPr>
        <w:drawing>
          <wp:inline distT="0" distB="0" distL="0" distR="0" wp14:anchorId="06FE6282" wp14:editId="61FEAC8A">
            <wp:extent cx="3582000" cy="342000"/>
            <wp:effectExtent l="0" t="0" r="0" b="0"/>
            <wp:docPr id="863777667" name="Image 1" descr="Une image contenant texte, Police, blanc,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77667" name="Image 1" descr="Une image contenant texte, Police, blanc, Graphique&#10;&#10;Le contenu généré par l’IA peut être incorrect."/>
                    <pic:cNvPicPr/>
                  </pic:nvPicPr>
                  <pic:blipFill>
                    <a:blip r:embed="rId36"/>
                    <a:stretch>
                      <a:fillRect/>
                    </a:stretch>
                  </pic:blipFill>
                  <pic:spPr>
                    <a:xfrm>
                      <a:off x="0" y="0"/>
                      <a:ext cx="3582000" cy="342000"/>
                    </a:xfrm>
                    <a:prstGeom prst="rect">
                      <a:avLst/>
                    </a:prstGeom>
                  </pic:spPr>
                </pic:pic>
              </a:graphicData>
            </a:graphic>
          </wp:inline>
        </w:drawing>
      </w:r>
    </w:p>
    <w:p w14:paraId="3B526E02" w14:textId="77777777" w:rsidR="00E9673E" w:rsidRDefault="00E9673E" w:rsidP="0098643F">
      <w:pPr>
        <w:jc w:val="both"/>
        <w:rPr>
          <w:rFonts w:eastAsia="Times New Roman" w:cs="Arial"/>
          <w:b/>
          <w:color w:val="EE0000"/>
          <w:szCs w:val="20"/>
          <w:lang w:eastAsia="fr-FR"/>
        </w:rPr>
      </w:pPr>
    </w:p>
    <w:p w14:paraId="620BDFE7" w14:textId="7EC978E8" w:rsidR="00E9673E" w:rsidRDefault="00E9673E" w:rsidP="0098643F">
      <w:pPr>
        <w:jc w:val="both"/>
        <w:rPr>
          <w:rFonts w:eastAsia="Times New Roman" w:cs="Arial"/>
          <w:b/>
          <w:color w:val="EE0000"/>
          <w:szCs w:val="20"/>
          <w:lang w:eastAsia="fr-FR"/>
        </w:rPr>
      </w:pPr>
      <w:r>
        <w:rPr>
          <w:rFonts w:eastAsia="Times New Roman" w:cs="Arial"/>
          <w:b/>
          <w:color w:val="EE0000"/>
          <w:szCs w:val="20"/>
          <w:lang w:eastAsia="fr-FR"/>
        </w:rPr>
        <w:t>T</w:t>
      </w:r>
      <w:r w:rsidRPr="00E9673E">
        <w:rPr>
          <w:rFonts w:eastAsia="Times New Roman" w:cs="Arial"/>
          <w:b/>
          <w:color w:val="EE0000"/>
          <w:szCs w:val="20"/>
          <w:lang w:eastAsia="fr-FR"/>
        </w:rPr>
        <w:t>our-opérateur,</w:t>
      </w:r>
      <w:r>
        <w:rPr>
          <w:rFonts w:eastAsia="Times New Roman" w:cs="Arial"/>
          <w:b/>
          <w:color w:val="EE0000"/>
          <w:szCs w:val="20"/>
          <w:lang w:eastAsia="fr-FR"/>
        </w:rPr>
        <w:t xml:space="preserve"> </w:t>
      </w:r>
      <w:r w:rsidRPr="00E9673E">
        <w:rPr>
          <w:rFonts w:eastAsia="Times New Roman" w:cs="Arial"/>
          <w:b/>
          <w:color w:val="EE0000"/>
          <w:szCs w:val="20"/>
          <w:lang w:eastAsia="fr-FR"/>
        </w:rPr>
        <w:t>chefs de produits</w:t>
      </w:r>
      <w:r>
        <w:rPr>
          <w:rFonts w:eastAsia="Times New Roman" w:cs="Arial"/>
          <w:b/>
          <w:color w:val="EE0000"/>
          <w:szCs w:val="20"/>
          <w:lang w:eastAsia="fr-FR"/>
        </w:rPr>
        <w:t>, etc.</w:t>
      </w:r>
    </w:p>
    <w:p w14:paraId="4299955F" w14:textId="4D77ECDF" w:rsidR="00E9673E" w:rsidRDefault="007B5E71" w:rsidP="0098643F">
      <w:pPr>
        <w:jc w:val="both"/>
      </w:pPr>
      <w:r w:rsidRPr="0098643F">
        <w:rPr>
          <w:b/>
          <w:bCs/>
          <w:i/>
          <w:iCs/>
        </w:rPr>
        <w:t>Pour aller plus loin...</w:t>
      </w:r>
      <w:hyperlink r:id="rId37" w:history="1">
        <w:r w:rsidR="00E9673E" w:rsidRPr="00E9673E">
          <w:rPr>
            <w:color w:val="0000FF"/>
            <w:u w:val="single"/>
          </w:rPr>
          <w:t>Les métiers et l'emploi dans le tourisme - Onisep</w:t>
        </w:r>
      </w:hyperlink>
    </w:p>
    <w:p w14:paraId="62FA2292" w14:textId="77777777" w:rsidR="00E9673E" w:rsidRDefault="00E9673E" w:rsidP="0098643F">
      <w:pPr>
        <w:jc w:val="both"/>
      </w:pPr>
    </w:p>
    <w:p w14:paraId="5F7C1B2C" w14:textId="77777777" w:rsidR="00E9673E" w:rsidRDefault="00E9673E" w:rsidP="0098643F">
      <w:pPr>
        <w:jc w:val="both"/>
      </w:pPr>
    </w:p>
    <w:p w14:paraId="16399896" w14:textId="77777777" w:rsidR="00E9673E" w:rsidRDefault="00E9673E" w:rsidP="0098643F">
      <w:pPr>
        <w:jc w:val="both"/>
      </w:pPr>
    </w:p>
    <w:p w14:paraId="12FC5ED8" w14:textId="77777777" w:rsidR="005624F2" w:rsidRDefault="005624F2" w:rsidP="0098643F">
      <w:pPr>
        <w:jc w:val="both"/>
      </w:pPr>
    </w:p>
    <w:p w14:paraId="0776C705" w14:textId="77777777" w:rsidR="005624F2" w:rsidRDefault="005624F2" w:rsidP="0098643F">
      <w:pPr>
        <w:jc w:val="both"/>
      </w:pPr>
    </w:p>
    <w:p w14:paraId="140E5F1E" w14:textId="77777777" w:rsidR="00E9673E" w:rsidRDefault="00E9673E" w:rsidP="0098643F">
      <w:pPr>
        <w:jc w:val="both"/>
      </w:pPr>
    </w:p>
    <w:p w14:paraId="3A969105" w14:textId="77777777" w:rsidR="00E9673E" w:rsidRDefault="00E9673E" w:rsidP="0098643F">
      <w:pPr>
        <w:jc w:val="both"/>
      </w:pPr>
    </w:p>
    <w:p w14:paraId="4D61BD92" w14:textId="53CFDFAF" w:rsidR="00E9673E" w:rsidRDefault="00DF3094" w:rsidP="0098643F">
      <w:pPr>
        <w:jc w:val="both"/>
        <w:rPr>
          <w:rFonts w:eastAsia="Times New Roman" w:cs="Arial"/>
          <w:b/>
          <w:color w:val="EE0000"/>
          <w:szCs w:val="20"/>
          <w:lang w:eastAsia="fr-FR"/>
        </w:rPr>
      </w:pPr>
      <w:r w:rsidRPr="00DF3094">
        <w:rPr>
          <w:rFonts w:eastAsia="Times New Roman" w:cs="Arial"/>
          <w:b/>
          <w:noProof/>
          <w:color w:val="EE0000"/>
          <w:szCs w:val="20"/>
          <w:lang w:eastAsia="fr-FR"/>
        </w:rPr>
        <w:lastRenderedPageBreak/>
        <w:drawing>
          <wp:inline distT="0" distB="0" distL="0" distR="0" wp14:anchorId="68C51A28" wp14:editId="22BE77BC">
            <wp:extent cx="4525200" cy="320400"/>
            <wp:effectExtent l="0" t="0" r="0" b="0"/>
            <wp:docPr id="13084914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91445" name=""/>
                    <pic:cNvPicPr/>
                  </pic:nvPicPr>
                  <pic:blipFill>
                    <a:blip r:embed="rId38"/>
                    <a:stretch>
                      <a:fillRect/>
                    </a:stretch>
                  </pic:blipFill>
                  <pic:spPr>
                    <a:xfrm>
                      <a:off x="0" y="0"/>
                      <a:ext cx="4525200" cy="320400"/>
                    </a:xfrm>
                    <a:prstGeom prst="rect">
                      <a:avLst/>
                    </a:prstGeom>
                  </pic:spPr>
                </pic:pic>
              </a:graphicData>
            </a:graphic>
          </wp:inline>
        </w:drawing>
      </w:r>
    </w:p>
    <w:p w14:paraId="52399975" w14:textId="77777777" w:rsidR="00DF3094" w:rsidRDefault="00DF3094" w:rsidP="0098643F">
      <w:pPr>
        <w:jc w:val="both"/>
        <w:rPr>
          <w:rFonts w:eastAsia="Times New Roman" w:cs="Arial"/>
          <w:b/>
          <w:color w:val="EE0000"/>
          <w:szCs w:val="20"/>
          <w:lang w:eastAsia="fr-FR"/>
        </w:rPr>
      </w:pPr>
    </w:p>
    <w:p w14:paraId="35422C9B" w14:textId="09CE8305" w:rsidR="00DF3094" w:rsidRDefault="00DF3094" w:rsidP="0098643F">
      <w:pPr>
        <w:jc w:val="both"/>
        <w:rPr>
          <w:rFonts w:eastAsia="Times New Roman" w:cs="Arial"/>
          <w:b/>
          <w:color w:val="EE0000"/>
          <w:szCs w:val="20"/>
          <w:lang w:eastAsia="fr-FR"/>
        </w:rPr>
      </w:pPr>
      <w:r>
        <w:rPr>
          <w:rFonts w:eastAsia="Times New Roman" w:cs="Arial"/>
          <w:b/>
          <w:color w:val="EE0000"/>
          <w:szCs w:val="20"/>
          <w:lang w:eastAsia="fr-FR"/>
        </w:rPr>
        <w:t>C</w:t>
      </w:r>
      <w:r w:rsidRPr="00DF3094">
        <w:rPr>
          <w:rFonts w:eastAsia="Times New Roman" w:cs="Arial"/>
          <w:b/>
          <w:color w:val="EE0000"/>
          <w:szCs w:val="20"/>
          <w:lang w:eastAsia="fr-FR"/>
        </w:rPr>
        <w:t>onservation du patrimoine, administration et</w:t>
      </w:r>
      <w:r>
        <w:rPr>
          <w:rFonts w:eastAsia="Times New Roman" w:cs="Arial"/>
          <w:b/>
          <w:color w:val="EE0000"/>
          <w:szCs w:val="20"/>
          <w:lang w:eastAsia="fr-FR"/>
        </w:rPr>
        <w:t xml:space="preserve"> </w:t>
      </w:r>
      <w:r w:rsidRPr="00DF3094">
        <w:rPr>
          <w:rFonts w:eastAsia="Times New Roman" w:cs="Arial"/>
          <w:b/>
          <w:color w:val="EE0000"/>
          <w:szCs w:val="20"/>
          <w:lang w:eastAsia="fr-FR"/>
        </w:rPr>
        <w:t>gestion de lieux culturels</w:t>
      </w:r>
    </w:p>
    <w:p w14:paraId="5AFDF9DF" w14:textId="1AE738A2" w:rsidR="00DF3094" w:rsidRDefault="007B5E71" w:rsidP="0098643F">
      <w:pPr>
        <w:jc w:val="both"/>
      </w:pPr>
      <w:r w:rsidRPr="0098643F">
        <w:rPr>
          <w:b/>
          <w:bCs/>
          <w:i/>
          <w:iCs/>
        </w:rPr>
        <w:t>Pour aller plus loin...</w:t>
      </w:r>
      <w:hyperlink r:id="rId39" w:history="1">
        <w:r w:rsidR="00DF3094" w:rsidRPr="00DF3094">
          <w:rPr>
            <w:color w:val="0000FF"/>
            <w:u w:val="single"/>
          </w:rPr>
          <w:t>Les métiers et l'emploi dans la culture et le patrimoine - Onisep</w:t>
        </w:r>
      </w:hyperlink>
    </w:p>
    <w:p w14:paraId="52C6897D" w14:textId="77777777" w:rsidR="00DF3094" w:rsidRDefault="00DF3094" w:rsidP="0098643F">
      <w:pPr>
        <w:jc w:val="both"/>
      </w:pPr>
    </w:p>
    <w:p w14:paraId="6FFE8089" w14:textId="02817815" w:rsidR="00DF3094" w:rsidRDefault="00030FDB" w:rsidP="0098643F">
      <w:pPr>
        <w:jc w:val="both"/>
        <w:rPr>
          <w:rFonts w:eastAsia="Times New Roman" w:cs="Arial"/>
          <w:b/>
          <w:color w:val="EE0000"/>
          <w:szCs w:val="20"/>
          <w:lang w:eastAsia="fr-FR"/>
        </w:rPr>
      </w:pPr>
      <w:r w:rsidRPr="00030FDB">
        <w:rPr>
          <w:rFonts w:eastAsia="Times New Roman" w:cs="Arial"/>
          <w:b/>
          <w:noProof/>
          <w:color w:val="EE0000"/>
          <w:szCs w:val="20"/>
          <w:lang w:eastAsia="fr-FR"/>
        </w:rPr>
        <w:drawing>
          <wp:inline distT="0" distB="0" distL="0" distR="0" wp14:anchorId="3BE87693" wp14:editId="1983554A">
            <wp:extent cx="4532400" cy="457200"/>
            <wp:effectExtent l="0" t="0" r="0" b="0"/>
            <wp:docPr id="20335010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01036" name=""/>
                    <pic:cNvPicPr/>
                  </pic:nvPicPr>
                  <pic:blipFill>
                    <a:blip r:embed="rId40"/>
                    <a:stretch>
                      <a:fillRect/>
                    </a:stretch>
                  </pic:blipFill>
                  <pic:spPr>
                    <a:xfrm>
                      <a:off x="0" y="0"/>
                      <a:ext cx="4532400" cy="457200"/>
                    </a:xfrm>
                    <a:prstGeom prst="rect">
                      <a:avLst/>
                    </a:prstGeom>
                  </pic:spPr>
                </pic:pic>
              </a:graphicData>
            </a:graphic>
          </wp:inline>
        </w:drawing>
      </w:r>
    </w:p>
    <w:p w14:paraId="62A844F5" w14:textId="77777777" w:rsidR="00030FDB" w:rsidRDefault="00030FDB" w:rsidP="0098643F">
      <w:pPr>
        <w:jc w:val="both"/>
        <w:rPr>
          <w:rFonts w:eastAsia="Times New Roman" w:cs="Arial"/>
          <w:b/>
          <w:color w:val="EE0000"/>
          <w:szCs w:val="20"/>
          <w:lang w:eastAsia="fr-FR"/>
        </w:rPr>
      </w:pPr>
    </w:p>
    <w:p w14:paraId="43F1235D" w14:textId="0E811D02" w:rsidR="00030FDB" w:rsidRDefault="00030FDB" w:rsidP="0098643F">
      <w:pPr>
        <w:jc w:val="both"/>
        <w:rPr>
          <w:rFonts w:eastAsia="Times New Roman" w:cs="Arial"/>
          <w:b/>
          <w:color w:val="EE0000"/>
          <w:szCs w:val="20"/>
          <w:lang w:eastAsia="fr-FR"/>
        </w:rPr>
      </w:pPr>
      <w:r>
        <w:rPr>
          <w:rFonts w:eastAsia="Times New Roman" w:cs="Arial"/>
          <w:b/>
          <w:color w:val="EE0000"/>
          <w:szCs w:val="20"/>
          <w:lang w:eastAsia="fr-FR"/>
        </w:rPr>
        <w:t>FAUX, il existe plusieurs diplômes du CAP au BTS</w:t>
      </w:r>
    </w:p>
    <w:p w14:paraId="3E8AF28E" w14:textId="7919B2D1" w:rsidR="00030FDB" w:rsidRDefault="007B5E71" w:rsidP="0098643F">
      <w:pPr>
        <w:jc w:val="both"/>
      </w:pPr>
      <w:r w:rsidRPr="0098643F">
        <w:rPr>
          <w:b/>
          <w:bCs/>
          <w:i/>
          <w:iCs/>
        </w:rPr>
        <w:t>Pour aller plus loin...</w:t>
      </w:r>
      <w:hyperlink r:id="rId41" w:history="1">
        <w:r w:rsidR="00030FDB" w:rsidRPr="00030FDB">
          <w:rPr>
            <w:color w:val="0000FF"/>
            <w:u w:val="single"/>
          </w:rPr>
          <w:t>Les formations pour exercer dans l'industrie chimique - Onisep</w:t>
        </w:r>
      </w:hyperlink>
    </w:p>
    <w:p w14:paraId="0CF671BE" w14:textId="77777777" w:rsidR="00720762" w:rsidRDefault="00720762" w:rsidP="0098643F">
      <w:pPr>
        <w:jc w:val="both"/>
      </w:pPr>
    </w:p>
    <w:p w14:paraId="01A8AAC6" w14:textId="77777777" w:rsidR="00720762" w:rsidRDefault="00720762" w:rsidP="0098643F">
      <w:pPr>
        <w:jc w:val="both"/>
      </w:pPr>
    </w:p>
    <w:p w14:paraId="6C20093D" w14:textId="6DA39F0E" w:rsidR="00720762" w:rsidRDefault="00720762" w:rsidP="00720762">
      <w:pPr>
        <w:pStyle w:val="Paragraphedeliste"/>
        <w:numPr>
          <w:ilvl w:val="0"/>
          <w:numId w:val="56"/>
        </w:numPr>
        <w:jc w:val="both"/>
        <w:rPr>
          <w:rFonts w:eastAsia="Times New Roman" w:cs="Arial"/>
          <w:b/>
          <w:sz w:val="24"/>
          <w:szCs w:val="24"/>
          <w:lang w:eastAsia="fr-FR"/>
        </w:rPr>
      </w:pPr>
      <w:r w:rsidRPr="00720762">
        <w:rPr>
          <w:rFonts w:eastAsia="Times New Roman" w:cs="Arial"/>
          <w:b/>
          <w:sz w:val="24"/>
          <w:szCs w:val="24"/>
          <w:lang w:eastAsia="fr-FR"/>
        </w:rPr>
        <w:t>RUE DES DIPL</w:t>
      </w:r>
      <w:r w:rsidR="00E455F5">
        <w:rPr>
          <w:rFonts w:eastAsia="Times New Roman" w:cs="Arial"/>
          <w:b/>
          <w:sz w:val="24"/>
          <w:szCs w:val="24"/>
          <w:lang w:eastAsia="fr-FR"/>
        </w:rPr>
        <w:t>Ô</w:t>
      </w:r>
      <w:r w:rsidRPr="00720762">
        <w:rPr>
          <w:rFonts w:eastAsia="Times New Roman" w:cs="Arial"/>
          <w:b/>
          <w:sz w:val="24"/>
          <w:szCs w:val="24"/>
          <w:lang w:eastAsia="fr-FR"/>
        </w:rPr>
        <w:t>MES</w:t>
      </w:r>
    </w:p>
    <w:p w14:paraId="61C71AE1" w14:textId="77777777" w:rsidR="00720762" w:rsidRDefault="00720762" w:rsidP="00720762">
      <w:pPr>
        <w:jc w:val="both"/>
        <w:rPr>
          <w:rFonts w:eastAsia="Times New Roman" w:cs="Arial"/>
          <w:b/>
          <w:sz w:val="24"/>
          <w:szCs w:val="24"/>
          <w:lang w:eastAsia="fr-FR"/>
        </w:rPr>
      </w:pPr>
    </w:p>
    <w:p w14:paraId="5417E5CD" w14:textId="77777777" w:rsidR="00720762" w:rsidRDefault="00720762" w:rsidP="00720762">
      <w:pPr>
        <w:jc w:val="both"/>
        <w:rPr>
          <w:rFonts w:eastAsia="Times New Roman" w:cs="Arial"/>
          <w:b/>
          <w:sz w:val="24"/>
          <w:szCs w:val="24"/>
          <w:lang w:eastAsia="fr-FR"/>
        </w:rPr>
      </w:pPr>
    </w:p>
    <w:p w14:paraId="7B0FFBD4" w14:textId="656194EC" w:rsidR="00720762" w:rsidRDefault="003C3A1B" w:rsidP="00720762">
      <w:pPr>
        <w:jc w:val="both"/>
        <w:rPr>
          <w:rFonts w:eastAsia="Times New Roman" w:cs="Arial"/>
          <w:b/>
          <w:sz w:val="24"/>
          <w:szCs w:val="24"/>
          <w:lang w:eastAsia="fr-FR"/>
        </w:rPr>
      </w:pPr>
      <w:r w:rsidRPr="003C3A1B">
        <w:rPr>
          <w:rFonts w:eastAsia="Times New Roman" w:cs="Arial"/>
          <w:b/>
          <w:noProof/>
          <w:sz w:val="24"/>
          <w:szCs w:val="24"/>
          <w:lang w:eastAsia="fr-FR"/>
        </w:rPr>
        <w:drawing>
          <wp:inline distT="0" distB="0" distL="0" distR="0" wp14:anchorId="6B9B10B3" wp14:editId="497D3F75">
            <wp:extent cx="3636000" cy="291600"/>
            <wp:effectExtent l="0" t="0" r="0" b="0"/>
            <wp:docPr id="1724625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25085" name=""/>
                    <pic:cNvPicPr/>
                  </pic:nvPicPr>
                  <pic:blipFill>
                    <a:blip r:embed="rId42"/>
                    <a:stretch>
                      <a:fillRect/>
                    </a:stretch>
                  </pic:blipFill>
                  <pic:spPr>
                    <a:xfrm>
                      <a:off x="0" y="0"/>
                      <a:ext cx="3636000" cy="291600"/>
                    </a:xfrm>
                    <a:prstGeom prst="rect">
                      <a:avLst/>
                    </a:prstGeom>
                  </pic:spPr>
                </pic:pic>
              </a:graphicData>
            </a:graphic>
          </wp:inline>
        </w:drawing>
      </w:r>
    </w:p>
    <w:p w14:paraId="262114C5" w14:textId="503BCC50" w:rsidR="003C3A1B" w:rsidRPr="003C3A1B" w:rsidRDefault="003C3A1B" w:rsidP="00720762">
      <w:pPr>
        <w:jc w:val="both"/>
        <w:rPr>
          <w:rFonts w:eastAsia="Times New Roman" w:cs="Arial"/>
          <w:b/>
          <w:color w:val="EE0000"/>
          <w:szCs w:val="20"/>
          <w:lang w:eastAsia="fr-FR"/>
        </w:rPr>
      </w:pPr>
      <w:r w:rsidRPr="003C3A1B">
        <w:rPr>
          <w:rFonts w:eastAsia="Times New Roman" w:cs="Arial"/>
          <w:b/>
          <w:color w:val="EE0000"/>
          <w:szCs w:val="20"/>
          <w:lang w:eastAsia="fr-FR"/>
        </w:rPr>
        <w:t>En France, un diplôme d'État est un diplôme national qui atteste de l’acquisition de connaissances et de compétences dans un domaine professionnel. Il est délivré par un ministère, en général celui du secteur d'activité concerné.</w:t>
      </w:r>
    </w:p>
    <w:p w14:paraId="783726DC" w14:textId="0E8D6FA9" w:rsidR="003C3A1B" w:rsidRDefault="007B5E71" w:rsidP="00720762">
      <w:pPr>
        <w:jc w:val="both"/>
      </w:pPr>
      <w:r w:rsidRPr="0098643F">
        <w:rPr>
          <w:b/>
          <w:bCs/>
          <w:i/>
          <w:iCs/>
        </w:rPr>
        <w:t>Pour aller plus loin...</w:t>
      </w:r>
      <w:hyperlink r:id="rId43" w:history="1">
        <w:r w:rsidR="003C3A1B" w:rsidRPr="003C3A1B">
          <w:rPr>
            <w:color w:val="0000FF"/>
            <w:u w:val="single"/>
          </w:rPr>
          <w:t>Tout savoir sur le diplôme d'État - L'Etudiant</w:t>
        </w:r>
      </w:hyperlink>
    </w:p>
    <w:p w14:paraId="68713E93" w14:textId="77777777" w:rsidR="003C3A1B" w:rsidRDefault="003C3A1B" w:rsidP="00720762">
      <w:pPr>
        <w:jc w:val="both"/>
      </w:pPr>
    </w:p>
    <w:p w14:paraId="028F7EEC" w14:textId="14642D57" w:rsidR="003C3A1B" w:rsidRDefault="00CD48D4" w:rsidP="00720762">
      <w:pPr>
        <w:jc w:val="both"/>
        <w:rPr>
          <w:rFonts w:eastAsia="Times New Roman" w:cs="Arial"/>
          <w:b/>
          <w:sz w:val="24"/>
          <w:szCs w:val="24"/>
          <w:lang w:eastAsia="fr-FR"/>
        </w:rPr>
      </w:pPr>
      <w:r w:rsidRPr="00CD48D4">
        <w:rPr>
          <w:rFonts w:eastAsia="Times New Roman" w:cs="Arial"/>
          <w:b/>
          <w:noProof/>
          <w:sz w:val="24"/>
          <w:szCs w:val="24"/>
          <w:lang w:eastAsia="fr-FR"/>
        </w:rPr>
        <w:drawing>
          <wp:inline distT="0" distB="0" distL="0" distR="0" wp14:anchorId="622C2A9C" wp14:editId="60C7BA67">
            <wp:extent cx="3391200" cy="349200"/>
            <wp:effectExtent l="0" t="0" r="0" b="0"/>
            <wp:docPr id="10628907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90727" name=""/>
                    <pic:cNvPicPr/>
                  </pic:nvPicPr>
                  <pic:blipFill>
                    <a:blip r:embed="rId44"/>
                    <a:stretch>
                      <a:fillRect/>
                    </a:stretch>
                  </pic:blipFill>
                  <pic:spPr>
                    <a:xfrm>
                      <a:off x="0" y="0"/>
                      <a:ext cx="3391200" cy="349200"/>
                    </a:xfrm>
                    <a:prstGeom prst="rect">
                      <a:avLst/>
                    </a:prstGeom>
                  </pic:spPr>
                </pic:pic>
              </a:graphicData>
            </a:graphic>
          </wp:inline>
        </w:drawing>
      </w:r>
    </w:p>
    <w:p w14:paraId="607B4BF2" w14:textId="7E63F731" w:rsidR="00CD48D4" w:rsidRPr="00CD48D4" w:rsidRDefault="00CD48D4" w:rsidP="00720762">
      <w:pPr>
        <w:jc w:val="both"/>
        <w:rPr>
          <w:rFonts w:eastAsia="Times New Roman" w:cs="Arial"/>
          <w:b/>
          <w:color w:val="EE0000"/>
          <w:szCs w:val="20"/>
          <w:lang w:eastAsia="fr-FR"/>
        </w:rPr>
      </w:pPr>
      <w:r w:rsidRPr="00CD48D4">
        <w:rPr>
          <w:rFonts w:eastAsia="Times New Roman" w:cs="Arial"/>
          <w:b/>
          <w:color w:val="EE0000"/>
          <w:szCs w:val="20"/>
          <w:lang w:eastAsia="fr-FR"/>
        </w:rPr>
        <w:t>Le Diplôme d’Accès aux Etudes Universitaires (D.A.E.U.) est une véritable seconde chance pour tous ceux qui ont quitté le système scolaire avant l’obtention du baccalauréat; c’est une possibilité de renouer avec les études dans un contexte très favorable – pédagogie adaptée, enseignants volontaires et motivés – pour accéder à un niveau supérieur de qualification. La préparation s’efforce de répondre aux contraintes de chacun : en cours du soir, en journée ou à distance.</w:t>
      </w:r>
    </w:p>
    <w:p w14:paraId="2A24341C" w14:textId="3ADBF8A4" w:rsidR="00CD48D4" w:rsidRDefault="007B5E71" w:rsidP="00720762">
      <w:pPr>
        <w:jc w:val="both"/>
      </w:pPr>
      <w:r w:rsidRPr="0098643F">
        <w:rPr>
          <w:b/>
          <w:bCs/>
          <w:i/>
          <w:iCs/>
        </w:rPr>
        <w:t>Pour aller plus loin...</w:t>
      </w:r>
      <w:hyperlink r:id="rId45" w:history="1">
        <w:r w:rsidR="00CD48D4" w:rsidRPr="00CD48D4">
          <w:rPr>
            <w:color w:val="0000FF"/>
            <w:u w:val="single"/>
          </w:rPr>
          <w:t>Sans le bac : reprendre des études plus tard - Onisep</w:t>
        </w:r>
      </w:hyperlink>
    </w:p>
    <w:p w14:paraId="15435047" w14:textId="77777777" w:rsidR="00FF7A5D" w:rsidRDefault="00FF7A5D" w:rsidP="00720762">
      <w:pPr>
        <w:jc w:val="both"/>
      </w:pPr>
    </w:p>
    <w:p w14:paraId="7EA4A561" w14:textId="03B4A519" w:rsidR="00FF7A5D" w:rsidRDefault="00FF7A5D" w:rsidP="00720762">
      <w:pPr>
        <w:jc w:val="both"/>
        <w:rPr>
          <w:rFonts w:eastAsia="Times New Roman" w:cs="Arial"/>
          <w:b/>
          <w:sz w:val="24"/>
          <w:szCs w:val="24"/>
          <w:lang w:eastAsia="fr-FR"/>
        </w:rPr>
      </w:pPr>
      <w:r w:rsidRPr="00FF7A5D">
        <w:rPr>
          <w:rFonts w:eastAsia="Times New Roman" w:cs="Arial"/>
          <w:b/>
          <w:noProof/>
          <w:sz w:val="24"/>
          <w:szCs w:val="24"/>
          <w:lang w:eastAsia="fr-FR"/>
        </w:rPr>
        <w:drawing>
          <wp:inline distT="0" distB="0" distL="0" distR="0" wp14:anchorId="442E5D30" wp14:editId="13112273">
            <wp:extent cx="3506400" cy="374400"/>
            <wp:effectExtent l="0" t="0" r="0" b="0"/>
            <wp:docPr id="9237968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96883" name=""/>
                    <pic:cNvPicPr/>
                  </pic:nvPicPr>
                  <pic:blipFill>
                    <a:blip r:embed="rId46"/>
                    <a:stretch>
                      <a:fillRect/>
                    </a:stretch>
                  </pic:blipFill>
                  <pic:spPr>
                    <a:xfrm>
                      <a:off x="0" y="0"/>
                      <a:ext cx="3506400" cy="374400"/>
                    </a:xfrm>
                    <a:prstGeom prst="rect">
                      <a:avLst/>
                    </a:prstGeom>
                  </pic:spPr>
                </pic:pic>
              </a:graphicData>
            </a:graphic>
          </wp:inline>
        </w:drawing>
      </w:r>
    </w:p>
    <w:p w14:paraId="623A9D14" w14:textId="0C58F78D" w:rsidR="00FF7A5D" w:rsidRPr="00FF7A5D" w:rsidRDefault="00FF7A5D" w:rsidP="00720762">
      <w:pPr>
        <w:jc w:val="both"/>
        <w:rPr>
          <w:rFonts w:eastAsia="Times New Roman" w:cs="Arial"/>
          <w:b/>
          <w:color w:val="EE0000"/>
          <w:szCs w:val="20"/>
          <w:lang w:eastAsia="fr-FR"/>
        </w:rPr>
      </w:pPr>
      <w:r w:rsidRPr="00FF7A5D">
        <w:rPr>
          <w:rFonts w:eastAsia="Times New Roman" w:cs="Arial"/>
          <w:b/>
          <w:color w:val="EE0000"/>
          <w:szCs w:val="20"/>
          <w:lang w:eastAsia="fr-FR"/>
        </w:rPr>
        <w:t>Le DEUST (diplôme d’études universitaires scientifiques et techniques) admet des bacheliers qui ont envie de suivre des études courtes à l’université.</w:t>
      </w:r>
    </w:p>
    <w:p w14:paraId="4A16BC8B" w14:textId="489D4AE0" w:rsidR="00FF7A5D" w:rsidRDefault="007B5E71" w:rsidP="00720762">
      <w:pPr>
        <w:jc w:val="both"/>
      </w:pPr>
      <w:r w:rsidRPr="0098643F">
        <w:rPr>
          <w:b/>
          <w:bCs/>
          <w:i/>
          <w:iCs/>
        </w:rPr>
        <w:t>Pour aller plus loin...</w:t>
      </w:r>
      <w:hyperlink r:id="rId47" w:history="1">
        <w:r w:rsidR="00FF7A5D" w:rsidRPr="00FF7A5D">
          <w:rPr>
            <w:color w:val="0000FF"/>
            <w:u w:val="single"/>
          </w:rPr>
          <w:t>Qu'est ce qu'un DEUST ? Diplôme d’études universitaires scientifiques et techniques - Onisep</w:t>
        </w:r>
      </w:hyperlink>
    </w:p>
    <w:p w14:paraId="47383D99" w14:textId="77777777" w:rsidR="00FF7A5D" w:rsidRDefault="00FF7A5D" w:rsidP="00720762">
      <w:pPr>
        <w:jc w:val="both"/>
      </w:pPr>
    </w:p>
    <w:p w14:paraId="383C2367" w14:textId="0CE930AC" w:rsidR="00FF7A5D" w:rsidRDefault="004D29F0" w:rsidP="00720762">
      <w:pPr>
        <w:jc w:val="both"/>
        <w:rPr>
          <w:rFonts w:eastAsia="Times New Roman" w:cs="Arial"/>
          <w:b/>
          <w:sz w:val="24"/>
          <w:szCs w:val="24"/>
          <w:lang w:eastAsia="fr-FR"/>
        </w:rPr>
      </w:pPr>
      <w:r w:rsidRPr="004D29F0">
        <w:rPr>
          <w:rFonts w:eastAsia="Times New Roman" w:cs="Arial"/>
          <w:b/>
          <w:noProof/>
          <w:sz w:val="24"/>
          <w:szCs w:val="24"/>
          <w:lang w:eastAsia="fr-FR"/>
        </w:rPr>
        <w:drawing>
          <wp:inline distT="0" distB="0" distL="0" distR="0" wp14:anchorId="68FCF280" wp14:editId="7508048E">
            <wp:extent cx="3506400" cy="403200"/>
            <wp:effectExtent l="0" t="0" r="0" b="0"/>
            <wp:docPr id="2505291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29110" name=""/>
                    <pic:cNvPicPr/>
                  </pic:nvPicPr>
                  <pic:blipFill>
                    <a:blip r:embed="rId48"/>
                    <a:stretch>
                      <a:fillRect/>
                    </a:stretch>
                  </pic:blipFill>
                  <pic:spPr>
                    <a:xfrm>
                      <a:off x="0" y="0"/>
                      <a:ext cx="3506400" cy="403200"/>
                    </a:xfrm>
                    <a:prstGeom prst="rect">
                      <a:avLst/>
                    </a:prstGeom>
                  </pic:spPr>
                </pic:pic>
              </a:graphicData>
            </a:graphic>
          </wp:inline>
        </w:drawing>
      </w:r>
    </w:p>
    <w:p w14:paraId="565132C0" w14:textId="0C1FAC98" w:rsidR="004D29F0" w:rsidRPr="004D29F0" w:rsidRDefault="004D29F0" w:rsidP="00720762">
      <w:pPr>
        <w:jc w:val="both"/>
        <w:rPr>
          <w:rFonts w:eastAsia="Times New Roman" w:cs="Arial"/>
          <w:b/>
          <w:color w:val="EE0000"/>
          <w:szCs w:val="20"/>
          <w:lang w:eastAsia="fr-FR"/>
        </w:rPr>
      </w:pPr>
      <w:r w:rsidRPr="004D29F0">
        <w:rPr>
          <w:rFonts w:eastAsia="Times New Roman" w:cs="Arial"/>
          <w:b/>
          <w:color w:val="EE0000"/>
          <w:szCs w:val="20"/>
          <w:lang w:eastAsia="fr-FR"/>
        </w:rPr>
        <w:t>Pour devenir enseignant-chercheur ou chercheur, il faut réussir un doctorat, qui se prépare en 3 années au moins. Cette formation par la recherche est organisée par l’une des 270 écoles doctorales.</w:t>
      </w:r>
    </w:p>
    <w:p w14:paraId="2B3626A9" w14:textId="0B5CD35F" w:rsidR="004D29F0" w:rsidRDefault="007B5E71" w:rsidP="00720762">
      <w:pPr>
        <w:jc w:val="both"/>
      </w:pPr>
      <w:r w:rsidRPr="0098643F">
        <w:rPr>
          <w:b/>
          <w:bCs/>
          <w:i/>
          <w:iCs/>
        </w:rPr>
        <w:t>Pour aller plus loin...</w:t>
      </w:r>
      <w:hyperlink r:id="rId49" w:history="1">
        <w:r w:rsidR="004D29F0" w:rsidRPr="004D29F0">
          <w:rPr>
            <w:color w:val="0000FF"/>
            <w:u w:val="single"/>
          </w:rPr>
          <w:t>Qu'est ce qu'un doctorat ? Quel niveau ? Quelle durée ? - Onisep</w:t>
        </w:r>
      </w:hyperlink>
    </w:p>
    <w:p w14:paraId="1D787CCF" w14:textId="77777777" w:rsidR="005624F2" w:rsidRDefault="005624F2" w:rsidP="00720762">
      <w:pPr>
        <w:jc w:val="both"/>
      </w:pPr>
    </w:p>
    <w:p w14:paraId="1680245A" w14:textId="77777777" w:rsidR="005624F2" w:rsidRDefault="005624F2" w:rsidP="00720762">
      <w:pPr>
        <w:jc w:val="both"/>
      </w:pPr>
    </w:p>
    <w:p w14:paraId="7B93135D" w14:textId="77777777" w:rsidR="005624F2" w:rsidRDefault="005624F2" w:rsidP="00720762">
      <w:pPr>
        <w:jc w:val="both"/>
      </w:pPr>
    </w:p>
    <w:p w14:paraId="3B2A62C4" w14:textId="77777777" w:rsidR="005624F2" w:rsidRDefault="005624F2" w:rsidP="00720762">
      <w:pPr>
        <w:jc w:val="both"/>
      </w:pPr>
    </w:p>
    <w:p w14:paraId="1845D826" w14:textId="77777777" w:rsidR="005624F2" w:rsidRDefault="005624F2" w:rsidP="00720762">
      <w:pPr>
        <w:jc w:val="both"/>
      </w:pPr>
    </w:p>
    <w:p w14:paraId="73F03ADE" w14:textId="77777777" w:rsidR="005624F2" w:rsidRDefault="005624F2" w:rsidP="00720762">
      <w:pPr>
        <w:jc w:val="both"/>
      </w:pPr>
    </w:p>
    <w:p w14:paraId="7FE2EDC4" w14:textId="77777777" w:rsidR="005624F2" w:rsidRDefault="005624F2" w:rsidP="00720762">
      <w:pPr>
        <w:jc w:val="both"/>
      </w:pPr>
    </w:p>
    <w:p w14:paraId="0855A464" w14:textId="77777777" w:rsidR="005624F2" w:rsidRDefault="005624F2" w:rsidP="00720762">
      <w:pPr>
        <w:jc w:val="both"/>
      </w:pPr>
    </w:p>
    <w:p w14:paraId="336611E9" w14:textId="77777777" w:rsidR="005624F2" w:rsidRDefault="005624F2" w:rsidP="00720762">
      <w:pPr>
        <w:jc w:val="both"/>
      </w:pPr>
    </w:p>
    <w:p w14:paraId="7789D07C" w14:textId="77777777" w:rsidR="005624F2" w:rsidRDefault="005624F2" w:rsidP="00720762">
      <w:pPr>
        <w:jc w:val="both"/>
      </w:pPr>
    </w:p>
    <w:p w14:paraId="17D65D1B" w14:textId="77777777" w:rsidR="00095F41" w:rsidRDefault="00095F41" w:rsidP="00720762">
      <w:pPr>
        <w:jc w:val="both"/>
      </w:pPr>
    </w:p>
    <w:p w14:paraId="486856BC" w14:textId="77777777" w:rsidR="00095F41" w:rsidRDefault="00095F41" w:rsidP="00720762">
      <w:pPr>
        <w:jc w:val="both"/>
      </w:pPr>
    </w:p>
    <w:p w14:paraId="1D9F895C" w14:textId="5068F9E6" w:rsidR="00095F41" w:rsidRDefault="00095F41" w:rsidP="00095F41">
      <w:pPr>
        <w:pStyle w:val="Paragraphedeliste"/>
        <w:numPr>
          <w:ilvl w:val="0"/>
          <w:numId w:val="56"/>
        </w:numPr>
        <w:jc w:val="both"/>
        <w:rPr>
          <w:rFonts w:eastAsia="Times New Roman" w:cs="Arial"/>
          <w:b/>
          <w:sz w:val="24"/>
          <w:szCs w:val="24"/>
          <w:lang w:eastAsia="fr-FR"/>
        </w:rPr>
      </w:pPr>
      <w:r>
        <w:rPr>
          <w:rFonts w:eastAsia="Times New Roman" w:cs="Arial"/>
          <w:b/>
          <w:sz w:val="24"/>
          <w:szCs w:val="24"/>
          <w:lang w:eastAsia="fr-FR"/>
        </w:rPr>
        <w:t>BOULEVARD DES COMP</w:t>
      </w:r>
      <w:r w:rsidR="00E455F5">
        <w:rPr>
          <w:rFonts w:eastAsia="Times New Roman" w:cs="Arial"/>
          <w:b/>
          <w:sz w:val="24"/>
          <w:szCs w:val="24"/>
          <w:lang w:eastAsia="fr-FR"/>
        </w:rPr>
        <w:t>É</w:t>
      </w:r>
      <w:r>
        <w:rPr>
          <w:rFonts w:eastAsia="Times New Roman" w:cs="Arial"/>
          <w:b/>
          <w:sz w:val="24"/>
          <w:szCs w:val="24"/>
          <w:lang w:eastAsia="fr-FR"/>
        </w:rPr>
        <w:t>TENCES</w:t>
      </w:r>
    </w:p>
    <w:p w14:paraId="6B728809" w14:textId="77777777" w:rsidR="005624F2" w:rsidRDefault="005624F2" w:rsidP="005624F2">
      <w:pPr>
        <w:jc w:val="both"/>
        <w:rPr>
          <w:rFonts w:eastAsia="Times New Roman" w:cs="Arial"/>
          <w:b/>
          <w:sz w:val="24"/>
          <w:szCs w:val="24"/>
          <w:lang w:eastAsia="fr-FR"/>
        </w:rPr>
      </w:pPr>
    </w:p>
    <w:p w14:paraId="56A9DAE6" w14:textId="0CD85386" w:rsidR="00EA2B88" w:rsidRPr="00EA2B88" w:rsidRDefault="00EA2B88" w:rsidP="005624F2">
      <w:pPr>
        <w:jc w:val="both"/>
        <w:rPr>
          <w:rFonts w:eastAsia="Times New Roman" w:cs="Arial"/>
          <w:b/>
          <w:bCs/>
          <w:i/>
          <w:iCs/>
          <w:color w:val="000000" w:themeColor="text1"/>
          <w:sz w:val="24"/>
          <w:szCs w:val="24"/>
          <w:lang w:eastAsia="fr-FR"/>
        </w:rPr>
      </w:pPr>
      <w:r w:rsidRPr="00EA2B88">
        <w:rPr>
          <w:b/>
          <w:bCs/>
          <w:i/>
          <w:iCs/>
          <w:color w:val="000000" w:themeColor="text1"/>
          <w:sz w:val="24"/>
          <w:szCs w:val="24"/>
        </w:rPr>
        <w:t xml:space="preserve">Pour aller plus loin... à télécharger ! </w:t>
      </w:r>
      <w:hyperlink r:id="rId50" w:anchor=":~:text=Le%20%22R%C3%A9f%C3%A9rentiel%20des%20comp%C3%A9tences%20%C3%A0%20s%27orienter%22%20pour%20le,l%E2%80%99orientation%20en%20acad%C3%A9mie%20%3B%20et%20enfin%2C%20des%20%C3%A9l%C3%A8ves." w:history="1">
        <w:r w:rsidRPr="00EA2B88">
          <w:rPr>
            <w:color w:val="000000" w:themeColor="text1"/>
            <w:sz w:val="24"/>
            <w:szCs w:val="24"/>
            <w:u w:val="single"/>
          </w:rPr>
          <w:t>Le "Référentiel des compétences à s'orienter au lycée" - Onisep</w:t>
        </w:r>
      </w:hyperlink>
      <w:r w:rsidRPr="00EA2B88">
        <w:rPr>
          <w:color w:val="000000" w:themeColor="text1"/>
          <w:sz w:val="24"/>
          <w:szCs w:val="24"/>
        </w:rPr>
        <w:t xml:space="preserve">  </w:t>
      </w:r>
      <w:r w:rsidRPr="00EA2B88">
        <w:rPr>
          <w:b/>
          <w:bCs/>
          <w:i/>
          <w:iCs/>
          <w:color w:val="000000" w:themeColor="text1"/>
          <w:sz w:val="24"/>
          <w:szCs w:val="24"/>
        </w:rPr>
        <w:t xml:space="preserve">et pourquoi pas organiser un débat sur les réponses ! </w:t>
      </w:r>
    </w:p>
    <w:p w14:paraId="5038D355" w14:textId="77777777" w:rsidR="005624F2" w:rsidRPr="00EA2B88" w:rsidRDefault="005624F2" w:rsidP="005624F2">
      <w:pPr>
        <w:jc w:val="both"/>
        <w:rPr>
          <w:rFonts w:eastAsia="Times New Roman" w:cs="Arial"/>
          <w:b/>
          <w:color w:val="000000" w:themeColor="text1"/>
          <w:sz w:val="24"/>
          <w:szCs w:val="24"/>
          <w:lang w:eastAsia="fr-FR"/>
        </w:rPr>
      </w:pPr>
    </w:p>
    <w:p w14:paraId="0570A587" w14:textId="7E97C199" w:rsidR="00EA2B88" w:rsidRDefault="00EA2B88" w:rsidP="005624F2">
      <w:pPr>
        <w:jc w:val="both"/>
        <w:rPr>
          <w:rFonts w:eastAsia="Times New Roman" w:cs="Arial"/>
          <w:b/>
          <w:sz w:val="24"/>
          <w:szCs w:val="24"/>
          <w:lang w:eastAsia="fr-FR"/>
        </w:rPr>
      </w:pPr>
      <w:r w:rsidRPr="00EA2B88">
        <w:rPr>
          <w:rFonts w:eastAsia="Times New Roman" w:cs="Arial"/>
          <w:b/>
          <w:noProof/>
          <w:sz w:val="24"/>
          <w:szCs w:val="24"/>
          <w:lang w:eastAsia="fr-FR"/>
        </w:rPr>
        <w:drawing>
          <wp:inline distT="0" distB="0" distL="0" distR="0" wp14:anchorId="1EEB0970" wp14:editId="70F2F8C3">
            <wp:extent cx="5040000" cy="900000"/>
            <wp:effectExtent l="0" t="0" r="0" b="0"/>
            <wp:docPr id="483220231" name="Image 1" descr="Une image contenant texte, Police, blanc,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20231" name="Image 1" descr="Une image contenant texte, Police, blanc, capture d’écran&#10;&#10;Le contenu généré par l’IA peut être incorrect."/>
                    <pic:cNvPicPr/>
                  </pic:nvPicPr>
                  <pic:blipFill>
                    <a:blip r:embed="rId51"/>
                    <a:stretch>
                      <a:fillRect/>
                    </a:stretch>
                  </pic:blipFill>
                  <pic:spPr>
                    <a:xfrm>
                      <a:off x="0" y="0"/>
                      <a:ext cx="5040000" cy="900000"/>
                    </a:xfrm>
                    <a:prstGeom prst="rect">
                      <a:avLst/>
                    </a:prstGeom>
                  </pic:spPr>
                </pic:pic>
              </a:graphicData>
            </a:graphic>
          </wp:inline>
        </w:drawing>
      </w:r>
    </w:p>
    <w:p w14:paraId="36957610" w14:textId="77777777" w:rsidR="00EA2B88" w:rsidRDefault="00EA2B88" w:rsidP="005624F2">
      <w:pPr>
        <w:jc w:val="both"/>
        <w:rPr>
          <w:rFonts w:eastAsia="Times New Roman" w:cs="Arial"/>
          <w:b/>
          <w:sz w:val="24"/>
          <w:szCs w:val="24"/>
          <w:lang w:eastAsia="fr-FR"/>
        </w:rPr>
      </w:pPr>
    </w:p>
    <w:p w14:paraId="6DF4DEB2" w14:textId="66103AD0" w:rsidR="00EA2B88" w:rsidRDefault="00EA2B88" w:rsidP="005624F2">
      <w:pPr>
        <w:jc w:val="both"/>
        <w:rPr>
          <w:rFonts w:eastAsia="Times New Roman" w:cs="Arial"/>
          <w:b/>
          <w:color w:val="EE0000"/>
          <w:sz w:val="24"/>
          <w:szCs w:val="24"/>
          <w:lang w:eastAsia="fr-FR"/>
        </w:rPr>
      </w:pPr>
      <w:r w:rsidRPr="00EA2B88">
        <w:rPr>
          <w:rFonts w:eastAsia="Times New Roman" w:cs="Arial"/>
          <w:b/>
          <w:color w:val="EE0000"/>
          <w:sz w:val="24"/>
          <w:szCs w:val="24"/>
          <w:lang w:eastAsia="fr-FR"/>
        </w:rPr>
        <w:t>B</w:t>
      </w:r>
    </w:p>
    <w:p w14:paraId="69307C04" w14:textId="77777777" w:rsidR="00EA2B88" w:rsidRDefault="00EA2B88" w:rsidP="005624F2">
      <w:pPr>
        <w:jc w:val="both"/>
        <w:rPr>
          <w:rFonts w:eastAsia="Times New Roman" w:cs="Arial"/>
          <w:b/>
          <w:color w:val="EE0000"/>
          <w:sz w:val="24"/>
          <w:szCs w:val="24"/>
          <w:lang w:eastAsia="fr-FR"/>
        </w:rPr>
      </w:pPr>
    </w:p>
    <w:p w14:paraId="5B9FE974" w14:textId="15CA27BF" w:rsidR="00EA2B88" w:rsidRDefault="00EA2B88" w:rsidP="005624F2">
      <w:pPr>
        <w:jc w:val="both"/>
        <w:rPr>
          <w:rFonts w:eastAsia="Times New Roman" w:cs="Arial"/>
          <w:b/>
          <w:color w:val="EE0000"/>
          <w:sz w:val="24"/>
          <w:szCs w:val="24"/>
          <w:lang w:eastAsia="fr-FR"/>
        </w:rPr>
      </w:pPr>
      <w:r w:rsidRPr="00EA2B88">
        <w:rPr>
          <w:rFonts w:eastAsia="Times New Roman" w:cs="Arial"/>
          <w:b/>
          <w:noProof/>
          <w:color w:val="EE0000"/>
          <w:sz w:val="24"/>
          <w:szCs w:val="24"/>
          <w:lang w:eastAsia="fr-FR"/>
        </w:rPr>
        <w:drawing>
          <wp:inline distT="0" distB="0" distL="0" distR="0" wp14:anchorId="07638FA0" wp14:editId="66F1907A">
            <wp:extent cx="3967200" cy="727200"/>
            <wp:effectExtent l="0" t="0" r="0" b="0"/>
            <wp:docPr id="4479107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0716" name=""/>
                    <pic:cNvPicPr/>
                  </pic:nvPicPr>
                  <pic:blipFill>
                    <a:blip r:embed="rId52"/>
                    <a:stretch>
                      <a:fillRect/>
                    </a:stretch>
                  </pic:blipFill>
                  <pic:spPr>
                    <a:xfrm>
                      <a:off x="0" y="0"/>
                      <a:ext cx="3967200" cy="727200"/>
                    </a:xfrm>
                    <a:prstGeom prst="rect">
                      <a:avLst/>
                    </a:prstGeom>
                  </pic:spPr>
                </pic:pic>
              </a:graphicData>
            </a:graphic>
          </wp:inline>
        </w:drawing>
      </w:r>
    </w:p>
    <w:p w14:paraId="4B976531" w14:textId="77777777" w:rsidR="00EA2B88" w:rsidRDefault="00EA2B88" w:rsidP="005624F2">
      <w:pPr>
        <w:jc w:val="both"/>
        <w:rPr>
          <w:rFonts w:eastAsia="Times New Roman" w:cs="Arial"/>
          <w:b/>
          <w:color w:val="EE0000"/>
          <w:sz w:val="24"/>
          <w:szCs w:val="24"/>
          <w:lang w:eastAsia="fr-FR"/>
        </w:rPr>
      </w:pPr>
    </w:p>
    <w:p w14:paraId="6ADD2300" w14:textId="409494CF" w:rsidR="00EA2B88" w:rsidRDefault="00EA2B88" w:rsidP="005624F2">
      <w:pPr>
        <w:jc w:val="both"/>
        <w:rPr>
          <w:rFonts w:eastAsia="Times New Roman" w:cs="Arial"/>
          <w:b/>
          <w:color w:val="EE0000"/>
          <w:sz w:val="24"/>
          <w:szCs w:val="24"/>
          <w:lang w:eastAsia="fr-FR"/>
        </w:rPr>
      </w:pPr>
      <w:r>
        <w:rPr>
          <w:rFonts w:eastAsia="Times New Roman" w:cs="Arial"/>
          <w:b/>
          <w:color w:val="EE0000"/>
          <w:sz w:val="24"/>
          <w:szCs w:val="24"/>
          <w:lang w:eastAsia="fr-FR"/>
        </w:rPr>
        <w:t>B</w:t>
      </w:r>
    </w:p>
    <w:p w14:paraId="5165ECE3" w14:textId="77777777" w:rsidR="00EA2B88" w:rsidRDefault="00EA2B88" w:rsidP="005624F2">
      <w:pPr>
        <w:jc w:val="both"/>
        <w:rPr>
          <w:rFonts w:eastAsia="Times New Roman" w:cs="Arial"/>
          <w:b/>
          <w:color w:val="EE0000"/>
          <w:sz w:val="24"/>
          <w:szCs w:val="24"/>
          <w:lang w:eastAsia="fr-FR"/>
        </w:rPr>
      </w:pPr>
    </w:p>
    <w:p w14:paraId="2D91A5C9" w14:textId="77777777" w:rsidR="00EA2B88" w:rsidRDefault="00EA2B88" w:rsidP="005624F2">
      <w:pPr>
        <w:jc w:val="both"/>
        <w:rPr>
          <w:rFonts w:eastAsia="Times New Roman" w:cs="Arial"/>
          <w:b/>
          <w:color w:val="EE0000"/>
          <w:sz w:val="24"/>
          <w:szCs w:val="24"/>
          <w:lang w:eastAsia="fr-FR"/>
        </w:rPr>
      </w:pPr>
    </w:p>
    <w:p w14:paraId="7E5F9E07" w14:textId="181CD90F" w:rsidR="00EA2B88" w:rsidRDefault="00EA2B88" w:rsidP="005624F2">
      <w:pPr>
        <w:jc w:val="both"/>
        <w:rPr>
          <w:rFonts w:eastAsia="Times New Roman" w:cs="Arial"/>
          <w:b/>
          <w:color w:val="EE0000"/>
          <w:sz w:val="24"/>
          <w:szCs w:val="24"/>
          <w:lang w:eastAsia="fr-FR"/>
        </w:rPr>
      </w:pPr>
      <w:r w:rsidRPr="00EA2B88">
        <w:rPr>
          <w:rFonts w:eastAsia="Times New Roman" w:cs="Arial"/>
          <w:b/>
          <w:noProof/>
          <w:color w:val="EE0000"/>
          <w:sz w:val="24"/>
          <w:szCs w:val="24"/>
          <w:lang w:eastAsia="fr-FR"/>
        </w:rPr>
        <w:drawing>
          <wp:inline distT="0" distB="0" distL="0" distR="0" wp14:anchorId="25BFDD82" wp14:editId="5F775656">
            <wp:extent cx="5104800" cy="1036800"/>
            <wp:effectExtent l="0" t="0" r="0" b="0"/>
            <wp:docPr id="10782497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49705" name=""/>
                    <pic:cNvPicPr/>
                  </pic:nvPicPr>
                  <pic:blipFill>
                    <a:blip r:embed="rId53"/>
                    <a:stretch>
                      <a:fillRect/>
                    </a:stretch>
                  </pic:blipFill>
                  <pic:spPr>
                    <a:xfrm>
                      <a:off x="0" y="0"/>
                      <a:ext cx="5104800" cy="1036800"/>
                    </a:xfrm>
                    <a:prstGeom prst="rect">
                      <a:avLst/>
                    </a:prstGeom>
                  </pic:spPr>
                </pic:pic>
              </a:graphicData>
            </a:graphic>
          </wp:inline>
        </w:drawing>
      </w:r>
    </w:p>
    <w:p w14:paraId="01544786" w14:textId="1948A358" w:rsidR="00EA2B88" w:rsidRDefault="00EA2B88" w:rsidP="005624F2">
      <w:pPr>
        <w:jc w:val="both"/>
        <w:rPr>
          <w:rFonts w:eastAsia="Times New Roman" w:cs="Arial"/>
          <w:b/>
          <w:color w:val="EE0000"/>
          <w:sz w:val="24"/>
          <w:szCs w:val="24"/>
          <w:lang w:eastAsia="fr-FR"/>
        </w:rPr>
      </w:pPr>
      <w:r>
        <w:rPr>
          <w:rFonts w:eastAsia="Times New Roman" w:cs="Arial"/>
          <w:b/>
          <w:color w:val="EE0000"/>
          <w:sz w:val="24"/>
          <w:szCs w:val="24"/>
          <w:lang w:eastAsia="fr-FR"/>
        </w:rPr>
        <w:t>B</w:t>
      </w:r>
    </w:p>
    <w:p w14:paraId="64DD605A" w14:textId="77777777" w:rsidR="00EA2B88" w:rsidRDefault="00EA2B88" w:rsidP="005624F2">
      <w:pPr>
        <w:jc w:val="both"/>
        <w:rPr>
          <w:rFonts w:eastAsia="Times New Roman" w:cs="Arial"/>
          <w:b/>
          <w:color w:val="EE0000"/>
          <w:sz w:val="24"/>
          <w:szCs w:val="24"/>
          <w:lang w:eastAsia="fr-FR"/>
        </w:rPr>
      </w:pPr>
    </w:p>
    <w:p w14:paraId="49605804" w14:textId="77777777" w:rsidR="00222C49" w:rsidRPr="00984D9B" w:rsidRDefault="00222C49" w:rsidP="005624F2">
      <w:pPr>
        <w:jc w:val="both"/>
        <w:rPr>
          <w:rFonts w:eastAsia="Times New Roman" w:cs="Arial"/>
          <w:bCs/>
          <w:sz w:val="22"/>
          <w:lang w:eastAsia="fr-FR"/>
        </w:rPr>
      </w:pPr>
      <w:r w:rsidRPr="00984D9B">
        <w:rPr>
          <w:rFonts w:eastAsia="Times New Roman" w:cs="Arial"/>
          <w:b/>
          <w:sz w:val="22"/>
          <w:lang w:eastAsia="fr-FR"/>
        </w:rPr>
        <w:t xml:space="preserve">"Savoir se présenter et maitriser son image", </w:t>
      </w:r>
      <w:r w:rsidRPr="00984D9B">
        <w:rPr>
          <w:rFonts w:eastAsia="Times New Roman" w:cs="Arial"/>
          <w:bCs/>
          <w:sz w:val="22"/>
          <w:lang w:eastAsia="fr-FR"/>
        </w:rPr>
        <w:t>pour moi : </w:t>
      </w:r>
    </w:p>
    <w:p w14:paraId="13132842" w14:textId="77777777" w:rsidR="00222C49" w:rsidRPr="00222C49" w:rsidRDefault="00222C49" w:rsidP="005624F2">
      <w:pPr>
        <w:jc w:val="both"/>
        <w:rPr>
          <w:rFonts w:eastAsia="Times New Roman" w:cs="Arial"/>
          <w:bCs/>
          <w:sz w:val="24"/>
          <w:szCs w:val="24"/>
          <w:lang w:eastAsia="fr-FR"/>
        </w:rPr>
      </w:pPr>
    </w:p>
    <w:p w14:paraId="5464C583" w14:textId="13F27EA1" w:rsidR="00222C49" w:rsidRPr="00222C49" w:rsidRDefault="00222C49" w:rsidP="00222C49">
      <w:pPr>
        <w:pStyle w:val="Paragraphedeliste"/>
        <w:ind w:left="504"/>
        <w:jc w:val="both"/>
        <w:rPr>
          <w:rFonts w:eastAsia="Times New Roman" w:cs="Arial"/>
          <w:bCs/>
          <w:szCs w:val="20"/>
          <w:lang w:eastAsia="fr-FR"/>
        </w:rPr>
      </w:pPr>
      <w:r>
        <w:rPr>
          <w:rFonts w:eastAsia="Times New Roman" w:cs="Arial"/>
          <w:bCs/>
          <w:szCs w:val="20"/>
          <w:lang w:eastAsia="fr-FR"/>
        </w:rPr>
        <w:t xml:space="preserve">                A- </w:t>
      </w:r>
      <w:r w:rsidRPr="00222C49">
        <w:rPr>
          <w:rFonts w:eastAsia="Times New Roman" w:cs="Arial"/>
          <w:bCs/>
          <w:szCs w:val="20"/>
          <w:lang w:eastAsia="fr-FR"/>
        </w:rPr>
        <w:t xml:space="preserve">Je me présente toujours comme je pense que je suis  </w:t>
      </w:r>
    </w:p>
    <w:p w14:paraId="2171318D" w14:textId="0802459A" w:rsidR="00EA2B88" w:rsidRPr="00222C49" w:rsidRDefault="00222C49" w:rsidP="00222C49">
      <w:pPr>
        <w:jc w:val="both"/>
        <w:rPr>
          <w:rFonts w:eastAsia="Times New Roman" w:cs="Arial"/>
          <w:bCs/>
          <w:szCs w:val="20"/>
          <w:lang w:eastAsia="fr-FR"/>
        </w:rPr>
      </w:pPr>
      <w:r w:rsidRPr="00222C49">
        <w:rPr>
          <w:rFonts w:eastAsia="Times New Roman" w:cs="Arial"/>
          <w:bCs/>
          <w:szCs w:val="20"/>
          <w:lang w:eastAsia="fr-FR"/>
        </w:rPr>
        <w:t xml:space="preserve">  </w:t>
      </w:r>
      <w:r>
        <w:rPr>
          <w:rFonts w:eastAsia="Times New Roman" w:cs="Arial"/>
          <w:bCs/>
          <w:szCs w:val="20"/>
          <w:lang w:eastAsia="fr-FR"/>
        </w:rPr>
        <w:t xml:space="preserve">                       B- </w:t>
      </w:r>
      <w:r w:rsidRPr="00222C49">
        <w:rPr>
          <w:rFonts w:eastAsia="Times New Roman" w:cs="Arial"/>
          <w:bCs/>
          <w:szCs w:val="20"/>
          <w:lang w:eastAsia="fr-FR"/>
        </w:rPr>
        <w:t>Je suis capable d'expliquer ce que je sais bien faire et ce que je maitrise moins</w:t>
      </w:r>
    </w:p>
    <w:p w14:paraId="4B169B89" w14:textId="77777777" w:rsidR="00EA2B88" w:rsidRPr="00222C49" w:rsidRDefault="00EA2B88" w:rsidP="005624F2">
      <w:pPr>
        <w:jc w:val="both"/>
        <w:rPr>
          <w:rFonts w:eastAsia="Times New Roman" w:cs="Arial"/>
          <w:bCs/>
          <w:color w:val="EE0000"/>
          <w:szCs w:val="20"/>
          <w:lang w:eastAsia="fr-FR"/>
        </w:rPr>
      </w:pPr>
    </w:p>
    <w:p w14:paraId="3765B2A0" w14:textId="53827100" w:rsidR="00EA2B88" w:rsidRDefault="00EA2B88" w:rsidP="005624F2">
      <w:pPr>
        <w:jc w:val="both"/>
        <w:rPr>
          <w:rFonts w:eastAsia="Times New Roman" w:cs="Arial"/>
          <w:b/>
          <w:color w:val="EE0000"/>
          <w:sz w:val="24"/>
          <w:szCs w:val="24"/>
          <w:lang w:eastAsia="fr-FR"/>
        </w:rPr>
      </w:pPr>
      <w:r>
        <w:rPr>
          <w:rFonts w:eastAsia="Times New Roman" w:cs="Arial"/>
          <w:b/>
          <w:color w:val="EE0000"/>
          <w:sz w:val="24"/>
          <w:szCs w:val="24"/>
          <w:lang w:eastAsia="fr-FR"/>
        </w:rPr>
        <w:t>B</w:t>
      </w:r>
    </w:p>
    <w:p w14:paraId="06FC3FBA" w14:textId="77777777" w:rsidR="00EA2B88" w:rsidRPr="00984D9B" w:rsidRDefault="00EA2B88" w:rsidP="005624F2">
      <w:pPr>
        <w:jc w:val="both"/>
        <w:rPr>
          <w:rFonts w:eastAsia="Times New Roman" w:cs="Arial"/>
          <w:b/>
          <w:color w:val="EE0000"/>
          <w:sz w:val="22"/>
          <w:lang w:eastAsia="fr-FR"/>
        </w:rPr>
      </w:pPr>
    </w:p>
    <w:p w14:paraId="3E9E74E5" w14:textId="77777777" w:rsidR="0076227E" w:rsidRPr="00984D9B" w:rsidRDefault="0076227E" w:rsidP="005624F2">
      <w:pPr>
        <w:jc w:val="both"/>
        <w:rPr>
          <w:rFonts w:eastAsia="Times New Roman" w:cs="Arial"/>
          <w:bCs/>
          <w:sz w:val="22"/>
          <w:lang w:eastAsia="fr-FR"/>
        </w:rPr>
      </w:pPr>
      <w:r w:rsidRPr="00984D9B">
        <w:rPr>
          <w:rFonts w:eastAsia="Times New Roman" w:cs="Arial"/>
          <w:b/>
          <w:sz w:val="22"/>
          <w:lang w:eastAsia="fr-FR"/>
        </w:rPr>
        <w:t xml:space="preserve">"Accepter les imprévus et saisir les opportunités", </w:t>
      </w:r>
      <w:r w:rsidRPr="00984D9B">
        <w:rPr>
          <w:rFonts w:eastAsia="Times New Roman" w:cs="Arial"/>
          <w:bCs/>
          <w:sz w:val="22"/>
          <w:lang w:eastAsia="fr-FR"/>
        </w:rPr>
        <w:t>c'est se dire :</w:t>
      </w:r>
    </w:p>
    <w:p w14:paraId="2D43BBB8" w14:textId="6F85F30B" w:rsidR="0076227E" w:rsidRPr="0076227E" w:rsidRDefault="0076227E" w:rsidP="0076227E">
      <w:pPr>
        <w:pStyle w:val="Paragraphedeliste"/>
        <w:ind w:left="432"/>
        <w:jc w:val="both"/>
        <w:rPr>
          <w:rFonts w:eastAsia="Times New Roman" w:cs="Arial"/>
          <w:bCs/>
          <w:szCs w:val="20"/>
          <w:lang w:eastAsia="fr-FR"/>
        </w:rPr>
      </w:pPr>
      <w:r>
        <w:rPr>
          <w:rFonts w:eastAsia="Times New Roman" w:cs="Arial"/>
          <w:bCs/>
          <w:sz w:val="24"/>
          <w:szCs w:val="24"/>
          <w:lang w:eastAsia="fr-FR"/>
        </w:rPr>
        <w:t xml:space="preserve">               </w:t>
      </w:r>
      <w:r w:rsidRPr="0076227E">
        <w:rPr>
          <w:rFonts w:eastAsia="Times New Roman" w:cs="Arial"/>
          <w:bCs/>
          <w:szCs w:val="20"/>
          <w:lang w:eastAsia="fr-FR"/>
        </w:rPr>
        <w:t>A</w:t>
      </w:r>
      <w:r>
        <w:rPr>
          <w:rFonts w:eastAsia="Times New Roman" w:cs="Arial"/>
          <w:bCs/>
          <w:szCs w:val="20"/>
          <w:lang w:eastAsia="fr-FR"/>
        </w:rPr>
        <w:t xml:space="preserve"> </w:t>
      </w:r>
      <w:r w:rsidRPr="0076227E">
        <w:rPr>
          <w:rFonts w:eastAsia="Times New Roman" w:cs="Arial"/>
          <w:bCs/>
          <w:szCs w:val="20"/>
          <w:lang w:eastAsia="fr-FR"/>
        </w:rPr>
        <w:t>- Ne pas réussir son bac signifie que tu as raté ta vie       </w:t>
      </w:r>
    </w:p>
    <w:p w14:paraId="3639FB84" w14:textId="33162474" w:rsidR="00EA2B88" w:rsidRPr="0076227E" w:rsidRDefault="0076227E" w:rsidP="0076227E">
      <w:pPr>
        <w:jc w:val="both"/>
        <w:rPr>
          <w:rFonts w:eastAsia="Times New Roman" w:cs="Arial"/>
          <w:bCs/>
          <w:szCs w:val="20"/>
          <w:lang w:eastAsia="fr-FR"/>
        </w:rPr>
      </w:pPr>
      <w:r w:rsidRPr="0076227E">
        <w:rPr>
          <w:rFonts w:eastAsia="Times New Roman" w:cs="Arial"/>
          <w:bCs/>
          <w:szCs w:val="20"/>
          <w:lang w:eastAsia="fr-FR"/>
        </w:rPr>
        <w:t xml:space="preserve">                    </w:t>
      </w:r>
      <w:r>
        <w:rPr>
          <w:rFonts w:eastAsia="Times New Roman" w:cs="Arial"/>
          <w:bCs/>
          <w:szCs w:val="20"/>
          <w:lang w:eastAsia="fr-FR"/>
        </w:rPr>
        <w:t xml:space="preserve">     </w:t>
      </w:r>
      <w:r w:rsidRPr="0076227E">
        <w:rPr>
          <w:rFonts w:eastAsia="Times New Roman" w:cs="Arial"/>
          <w:bCs/>
          <w:szCs w:val="20"/>
          <w:lang w:eastAsia="fr-FR"/>
        </w:rPr>
        <w:t> B-</w:t>
      </w:r>
      <w:r>
        <w:rPr>
          <w:rFonts w:eastAsia="Times New Roman" w:cs="Arial"/>
          <w:bCs/>
          <w:szCs w:val="20"/>
          <w:lang w:eastAsia="fr-FR"/>
        </w:rPr>
        <w:t xml:space="preserve"> </w:t>
      </w:r>
      <w:r w:rsidRPr="0076227E">
        <w:rPr>
          <w:rFonts w:eastAsia="Times New Roman" w:cs="Arial"/>
          <w:bCs/>
          <w:szCs w:val="20"/>
          <w:lang w:eastAsia="fr-FR"/>
        </w:rPr>
        <w:t>Il faut essayer de rebondir, comprendre les possibilités de transformer des expériences en opportunité à saisir</w:t>
      </w:r>
    </w:p>
    <w:p w14:paraId="75AD59AC" w14:textId="77777777" w:rsidR="00EA2B88" w:rsidRDefault="00EA2B88" w:rsidP="005624F2">
      <w:pPr>
        <w:jc w:val="both"/>
        <w:rPr>
          <w:rFonts w:eastAsia="Times New Roman" w:cs="Arial"/>
          <w:b/>
          <w:color w:val="EE0000"/>
          <w:sz w:val="24"/>
          <w:szCs w:val="24"/>
          <w:lang w:eastAsia="fr-FR"/>
        </w:rPr>
      </w:pPr>
    </w:p>
    <w:p w14:paraId="7D3DC59D" w14:textId="45D316F7" w:rsidR="00EA2B88" w:rsidRDefault="00EA2B88" w:rsidP="005624F2">
      <w:pPr>
        <w:jc w:val="both"/>
        <w:rPr>
          <w:rFonts w:eastAsia="Times New Roman" w:cs="Arial"/>
          <w:b/>
          <w:color w:val="EE0000"/>
          <w:sz w:val="24"/>
          <w:szCs w:val="24"/>
          <w:lang w:eastAsia="fr-FR"/>
        </w:rPr>
      </w:pPr>
      <w:r>
        <w:rPr>
          <w:rFonts w:eastAsia="Times New Roman" w:cs="Arial"/>
          <w:b/>
          <w:color w:val="EE0000"/>
          <w:sz w:val="24"/>
          <w:szCs w:val="24"/>
          <w:lang w:eastAsia="fr-FR"/>
        </w:rPr>
        <w:t>B</w:t>
      </w:r>
    </w:p>
    <w:p w14:paraId="7553555E" w14:textId="77777777" w:rsidR="00EA2B88" w:rsidRDefault="00EA2B88" w:rsidP="005624F2">
      <w:pPr>
        <w:jc w:val="both"/>
        <w:rPr>
          <w:rFonts w:eastAsia="Times New Roman" w:cs="Arial"/>
          <w:b/>
          <w:color w:val="EE0000"/>
          <w:sz w:val="24"/>
          <w:szCs w:val="24"/>
          <w:lang w:eastAsia="fr-FR"/>
        </w:rPr>
      </w:pPr>
    </w:p>
    <w:p w14:paraId="0475F6B6" w14:textId="77777777" w:rsidR="00EA2B88" w:rsidRDefault="00EA2B88" w:rsidP="005624F2">
      <w:pPr>
        <w:jc w:val="both"/>
        <w:rPr>
          <w:rFonts w:eastAsia="Times New Roman" w:cs="Arial"/>
          <w:b/>
          <w:color w:val="EE0000"/>
          <w:sz w:val="24"/>
          <w:szCs w:val="24"/>
          <w:lang w:eastAsia="fr-FR"/>
        </w:rPr>
      </w:pPr>
    </w:p>
    <w:p w14:paraId="07852349" w14:textId="77777777" w:rsidR="00EA2B88" w:rsidRDefault="00EA2B88" w:rsidP="005624F2">
      <w:pPr>
        <w:jc w:val="both"/>
        <w:rPr>
          <w:rFonts w:eastAsia="Times New Roman" w:cs="Arial"/>
          <w:b/>
          <w:color w:val="EE0000"/>
          <w:sz w:val="24"/>
          <w:szCs w:val="24"/>
          <w:lang w:eastAsia="fr-FR"/>
        </w:rPr>
      </w:pPr>
    </w:p>
    <w:p w14:paraId="430A6971" w14:textId="77777777" w:rsidR="00EA2B88" w:rsidRDefault="00EA2B88" w:rsidP="005624F2">
      <w:pPr>
        <w:jc w:val="both"/>
        <w:rPr>
          <w:rFonts w:eastAsia="Times New Roman" w:cs="Arial"/>
          <w:b/>
          <w:color w:val="EE0000"/>
          <w:sz w:val="24"/>
          <w:szCs w:val="24"/>
          <w:lang w:eastAsia="fr-FR"/>
        </w:rPr>
      </w:pPr>
    </w:p>
    <w:p w14:paraId="07D592DC" w14:textId="77777777" w:rsidR="00EA2B88" w:rsidRDefault="00EA2B88" w:rsidP="005624F2">
      <w:pPr>
        <w:jc w:val="both"/>
        <w:rPr>
          <w:rFonts w:eastAsia="Times New Roman" w:cs="Arial"/>
          <w:b/>
          <w:color w:val="EE0000"/>
          <w:sz w:val="24"/>
          <w:szCs w:val="24"/>
          <w:lang w:eastAsia="fr-FR"/>
        </w:rPr>
      </w:pPr>
    </w:p>
    <w:p w14:paraId="05B3EE88" w14:textId="6E5966E5" w:rsidR="00EA2B88" w:rsidRDefault="00EA2B88" w:rsidP="005624F2">
      <w:pPr>
        <w:jc w:val="both"/>
        <w:rPr>
          <w:rFonts w:eastAsia="Times New Roman" w:cs="Arial"/>
          <w:b/>
          <w:color w:val="EE0000"/>
          <w:sz w:val="24"/>
          <w:szCs w:val="24"/>
          <w:lang w:eastAsia="fr-FR"/>
        </w:rPr>
      </w:pPr>
      <w:r w:rsidRPr="00EA2B88">
        <w:rPr>
          <w:rFonts w:eastAsia="Times New Roman" w:cs="Arial"/>
          <w:b/>
          <w:noProof/>
          <w:color w:val="EE0000"/>
          <w:sz w:val="24"/>
          <w:szCs w:val="24"/>
          <w:lang w:eastAsia="fr-FR"/>
        </w:rPr>
        <w:lastRenderedPageBreak/>
        <w:drawing>
          <wp:inline distT="0" distB="0" distL="0" distR="0" wp14:anchorId="76CD5D98" wp14:editId="0F503E11">
            <wp:extent cx="4690800" cy="752400"/>
            <wp:effectExtent l="0" t="0" r="0" b="0"/>
            <wp:docPr id="1435778795" name="Image 1" descr="Une image contenant texte, Police, blanc,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78795" name="Image 1" descr="Une image contenant texte, Police, blanc, algèbre&#10;&#10;Le contenu généré par l’IA peut être incorrect."/>
                    <pic:cNvPicPr/>
                  </pic:nvPicPr>
                  <pic:blipFill>
                    <a:blip r:embed="rId54"/>
                    <a:stretch>
                      <a:fillRect/>
                    </a:stretch>
                  </pic:blipFill>
                  <pic:spPr>
                    <a:xfrm>
                      <a:off x="0" y="0"/>
                      <a:ext cx="4690800" cy="752400"/>
                    </a:xfrm>
                    <a:prstGeom prst="rect">
                      <a:avLst/>
                    </a:prstGeom>
                  </pic:spPr>
                </pic:pic>
              </a:graphicData>
            </a:graphic>
          </wp:inline>
        </w:drawing>
      </w:r>
    </w:p>
    <w:p w14:paraId="37D094DA" w14:textId="77777777" w:rsidR="00EA2B88" w:rsidRDefault="00EA2B88" w:rsidP="005624F2">
      <w:pPr>
        <w:jc w:val="both"/>
        <w:rPr>
          <w:rFonts w:eastAsia="Times New Roman" w:cs="Arial"/>
          <w:b/>
          <w:color w:val="EE0000"/>
          <w:sz w:val="24"/>
          <w:szCs w:val="24"/>
          <w:lang w:eastAsia="fr-FR"/>
        </w:rPr>
      </w:pPr>
    </w:p>
    <w:p w14:paraId="75C5ADD0" w14:textId="3BA9FD33" w:rsidR="00EA2B88" w:rsidRDefault="00EA2B88" w:rsidP="005624F2">
      <w:pPr>
        <w:jc w:val="both"/>
        <w:rPr>
          <w:rFonts w:eastAsia="Times New Roman" w:cs="Arial"/>
          <w:b/>
          <w:color w:val="EE0000"/>
          <w:sz w:val="24"/>
          <w:szCs w:val="24"/>
          <w:lang w:eastAsia="fr-FR"/>
        </w:rPr>
      </w:pPr>
      <w:r>
        <w:rPr>
          <w:rFonts w:eastAsia="Times New Roman" w:cs="Arial"/>
          <w:b/>
          <w:color w:val="EE0000"/>
          <w:sz w:val="24"/>
          <w:szCs w:val="24"/>
          <w:lang w:eastAsia="fr-FR"/>
        </w:rPr>
        <w:t>B</w:t>
      </w:r>
    </w:p>
    <w:p w14:paraId="1450F78D" w14:textId="77777777" w:rsidR="00EA2B88" w:rsidRDefault="00EA2B88" w:rsidP="005624F2">
      <w:pPr>
        <w:jc w:val="both"/>
        <w:rPr>
          <w:rFonts w:eastAsia="Times New Roman" w:cs="Arial"/>
          <w:b/>
          <w:color w:val="EE0000"/>
          <w:sz w:val="24"/>
          <w:szCs w:val="24"/>
          <w:lang w:eastAsia="fr-FR"/>
        </w:rPr>
      </w:pPr>
    </w:p>
    <w:p w14:paraId="01B0B6DB" w14:textId="5B86079F" w:rsidR="00EA2B88" w:rsidRDefault="00EA2B88" w:rsidP="005624F2">
      <w:pPr>
        <w:jc w:val="both"/>
        <w:rPr>
          <w:rFonts w:eastAsia="Times New Roman" w:cs="Arial"/>
          <w:b/>
          <w:color w:val="EE0000"/>
          <w:sz w:val="24"/>
          <w:szCs w:val="24"/>
          <w:lang w:eastAsia="fr-FR"/>
        </w:rPr>
      </w:pPr>
      <w:r w:rsidRPr="00EA2B88">
        <w:rPr>
          <w:rFonts w:eastAsia="Times New Roman" w:cs="Arial"/>
          <w:b/>
          <w:noProof/>
          <w:color w:val="EE0000"/>
          <w:sz w:val="24"/>
          <w:szCs w:val="24"/>
          <w:lang w:eastAsia="fr-FR"/>
        </w:rPr>
        <w:drawing>
          <wp:inline distT="0" distB="0" distL="0" distR="0" wp14:anchorId="3FDF5453" wp14:editId="7402FCD3">
            <wp:extent cx="5104800" cy="835200"/>
            <wp:effectExtent l="0" t="0" r="0" b="0"/>
            <wp:docPr id="1325506983" name="Image 1" descr="Une image contenant texte, Police, blanc,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06983" name="Image 1" descr="Une image contenant texte, Police, blanc, algèbre&#10;&#10;Le contenu généré par l’IA peut être incorrect."/>
                    <pic:cNvPicPr/>
                  </pic:nvPicPr>
                  <pic:blipFill>
                    <a:blip r:embed="rId55"/>
                    <a:stretch>
                      <a:fillRect/>
                    </a:stretch>
                  </pic:blipFill>
                  <pic:spPr>
                    <a:xfrm>
                      <a:off x="0" y="0"/>
                      <a:ext cx="5104800" cy="835200"/>
                    </a:xfrm>
                    <a:prstGeom prst="rect">
                      <a:avLst/>
                    </a:prstGeom>
                  </pic:spPr>
                </pic:pic>
              </a:graphicData>
            </a:graphic>
          </wp:inline>
        </w:drawing>
      </w:r>
    </w:p>
    <w:p w14:paraId="65E50034" w14:textId="77777777" w:rsidR="00EA2B88" w:rsidRDefault="00EA2B88" w:rsidP="005624F2">
      <w:pPr>
        <w:jc w:val="both"/>
        <w:rPr>
          <w:rFonts w:eastAsia="Times New Roman" w:cs="Arial"/>
          <w:b/>
          <w:color w:val="EE0000"/>
          <w:sz w:val="24"/>
          <w:szCs w:val="24"/>
          <w:lang w:eastAsia="fr-FR"/>
        </w:rPr>
      </w:pPr>
    </w:p>
    <w:p w14:paraId="16C16998" w14:textId="57944A69" w:rsidR="00EA2B88" w:rsidRDefault="00EA2B88" w:rsidP="005624F2">
      <w:pPr>
        <w:jc w:val="both"/>
        <w:rPr>
          <w:rFonts w:eastAsia="Times New Roman" w:cs="Arial"/>
          <w:b/>
          <w:color w:val="EE0000"/>
          <w:sz w:val="24"/>
          <w:szCs w:val="24"/>
          <w:lang w:eastAsia="fr-FR"/>
        </w:rPr>
      </w:pPr>
      <w:r>
        <w:rPr>
          <w:rFonts w:eastAsia="Times New Roman" w:cs="Arial"/>
          <w:b/>
          <w:color w:val="EE0000"/>
          <w:sz w:val="24"/>
          <w:szCs w:val="24"/>
          <w:lang w:eastAsia="fr-FR"/>
        </w:rPr>
        <w:t>B</w:t>
      </w:r>
    </w:p>
    <w:p w14:paraId="28F07722" w14:textId="77777777" w:rsidR="00EA2B88" w:rsidRDefault="00EA2B88" w:rsidP="005624F2">
      <w:pPr>
        <w:jc w:val="both"/>
        <w:rPr>
          <w:rFonts w:eastAsia="Times New Roman" w:cs="Arial"/>
          <w:b/>
          <w:color w:val="EE0000"/>
          <w:sz w:val="24"/>
          <w:szCs w:val="24"/>
          <w:lang w:eastAsia="fr-FR"/>
        </w:rPr>
      </w:pPr>
    </w:p>
    <w:p w14:paraId="0B483ADD" w14:textId="17F06EFF" w:rsidR="00EA2B88" w:rsidRDefault="00EA2B88" w:rsidP="005624F2">
      <w:pPr>
        <w:jc w:val="both"/>
        <w:rPr>
          <w:rFonts w:eastAsia="Times New Roman" w:cs="Arial"/>
          <w:b/>
          <w:color w:val="EE0000"/>
          <w:sz w:val="24"/>
          <w:szCs w:val="24"/>
          <w:lang w:eastAsia="fr-FR"/>
        </w:rPr>
      </w:pPr>
      <w:r w:rsidRPr="00EA2B88">
        <w:rPr>
          <w:rFonts w:eastAsia="Times New Roman" w:cs="Arial"/>
          <w:b/>
          <w:noProof/>
          <w:color w:val="EE0000"/>
          <w:sz w:val="24"/>
          <w:szCs w:val="24"/>
          <w:lang w:eastAsia="fr-FR"/>
        </w:rPr>
        <w:drawing>
          <wp:inline distT="0" distB="0" distL="0" distR="0" wp14:anchorId="7DDEF5EA" wp14:editId="49BA2DD5">
            <wp:extent cx="5760720" cy="3098165"/>
            <wp:effectExtent l="0" t="0" r="0" b="0"/>
            <wp:docPr id="1694979197" name="Image 1" descr="Une image contenant texte, capture d’écran, menu,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79197" name="Image 1" descr="Une image contenant texte, capture d’écran, menu, conception&#10;&#10;Le contenu généré par l’IA peut être incorrect."/>
                    <pic:cNvPicPr/>
                  </pic:nvPicPr>
                  <pic:blipFill>
                    <a:blip r:embed="rId56"/>
                    <a:stretch>
                      <a:fillRect/>
                    </a:stretch>
                  </pic:blipFill>
                  <pic:spPr>
                    <a:xfrm>
                      <a:off x="0" y="0"/>
                      <a:ext cx="5760720" cy="3098165"/>
                    </a:xfrm>
                    <a:prstGeom prst="rect">
                      <a:avLst/>
                    </a:prstGeom>
                  </pic:spPr>
                </pic:pic>
              </a:graphicData>
            </a:graphic>
          </wp:inline>
        </w:drawing>
      </w:r>
    </w:p>
    <w:p w14:paraId="0A8CAA0B" w14:textId="77777777" w:rsidR="00EA2B88" w:rsidRDefault="00EA2B88" w:rsidP="005624F2">
      <w:pPr>
        <w:jc w:val="both"/>
        <w:rPr>
          <w:rFonts w:eastAsia="Times New Roman" w:cs="Arial"/>
          <w:b/>
          <w:color w:val="EE0000"/>
          <w:sz w:val="24"/>
          <w:szCs w:val="24"/>
          <w:lang w:eastAsia="fr-FR"/>
        </w:rPr>
      </w:pPr>
    </w:p>
    <w:p w14:paraId="08D21EE2" w14:textId="34D32EA1" w:rsidR="00EA2B88" w:rsidRDefault="00EA2B88" w:rsidP="005624F2">
      <w:pPr>
        <w:jc w:val="both"/>
      </w:pPr>
      <w:r>
        <w:rPr>
          <w:rFonts w:eastAsia="Times New Roman" w:cs="Arial"/>
          <w:b/>
          <w:color w:val="EE0000"/>
          <w:sz w:val="24"/>
          <w:szCs w:val="24"/>
          <w:lang w:eastAsia="fr-FR"/>
        </w:rPr>
        <w:t xml:space="preserve">A découvrir sur </w:t>
      </w:r>
      <w:hyperlink r:id="rId57" w:anchor=":~:text=Le%20%22R%C3%A9f%C3%A9rentiel%20des%20comp%C3%A9tences%20%C3%A0%20s%27orienter%22%20pour%20le,l%E2%80%99orientation%20en%20acad%C3%A9mie%20%3B%20et%20enfin%2C%20des%20%C3%A9l%C3%A8ves." w:history="1">
        <w:r w:rsidRPr="00EA2B88">
          <w:rPr>
            <w:color w:val="0000FF"/>
            <w:u w:val="single"/>
          </w:rPr>
          <w:t>Le "Référentiel des compétences à s'orienter au lycée" - Onisep</w:t>
        </w:r>
      </w:hyperlink>
    </w:p>
    <w:p w14:paraId="72FDF065" w14:textId="77777777" w:rsidR="00EA2B88" w:rsidRDefault="00EA2B88" w:rsidP="005624F2">
      <w:pPr>
        <w:jc w:val="both"/>
      </w:pPr>
    </w:p>
    <w:p w14:paraId="759A6636" w14:textId="4519C7C1" w:rsidR="00EA2B88" w:rsidRPr="00EA2B88" w:rsidRDefault="00EA2B88" w:rsidP="00EA2B88">
      <w:pPr>
        <w:jc w:val="center"/>
        <w:rPr>
          <w:rFonts w:eastAsia="Times New Roman" w:cs="Arial"/>
          <w:b/>
          <w:bCs/>
          <w:color w:val="EE0000"/>
          <w:sz w:val="24"/>
          <w:szCs w:val="24"/>
          <w:lang w:eastAsia="fr-FR"/>
        </w:rPr>
      </w:pPr>
      <w:r w:rsidRPr="00EA2B88">
        <w:rPr>
          <w:b/>
          <w:bCs/>
          <w:color w:val="EE0000"/>
          <w:sz w:val="24"/>
          <w:szCs w:val="24"/>
        </w:rPr>
        <w:t>Dans la plateforme Avenir(s), toutes les activités sont indexées à ce référentiel, à vous de jouer pour aller plus loin !</w:t>
      </w:r>
    </w:p>
    <w:sectPr w:rsidR="00EA2B88" w:rsidRPr="00EA2B88">
      <w:headerReference w:type="default" r:id="rId58"/>
      <w:footerReference w:type="default" r:id="rId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ACAA" w14:textId="77777777" w:rsidR="00C04205" w:rsidRDefault="00C04205" w:rsidP="000F78B6">
      <w:r>
        <w:separator/>
      </w:r>
    </w:p>
  </w:endnote>
  <w:endnote w:type="continuationSeparator" w:id="0">
    <w:p w14:paraId="4BFC4005" w14:textId="77777777" w:rsidR="00C04205" w:rsidRDefault="00C04205" w:rsidP="000F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339996"/>
      <w:docPartObj>
        <w:docPartGallery w:val="Page Numbers (Bottom of Page)"/>
        <w:docPartUnique/>
      </w:docPartObj>
    </w:sdtPr>
    <w:sdtContent>
      <w:p w14:paraId="46425746" w14:textId="7FEB36F0" w:rsidR="005624F2" w:rsidRDefault="005624F2">
        <w:pPr>
          <w:pStyle w:val="Pieddepage"/>
          <w:jc w:val="right"/>
        </w:pPr>
        <w:r>
          <w:fldChar w:fldCharType="begin"/>
        </w:r>
        <w:r>
          <w:instrText>PAGE   \* MERGEFORMAT</w:instrText>
        </w:r>
        <w:r>
          <w:fldChar w:fldCharType="separate"/>
        </w:r>
        <w:r>
          <w:rPr>
            <w:lang w:val="fr-FR"/>
          </w:rPr>
          <w:t>2</w:t>
        </w:r>
        <w:r>
          <w:fldChar w:fldCharType="end"/>
        </w:r>
      </w:p>
    </w:sdtContent>
  </w:sdt>
  <w:p w14:paraId="69B2A773" w14:textId="77777777" w:rsidR="005624F2" w:rsidRDefault="005624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5E1A" w14:textId="77777777" w:rsidR="00C04205" w:rsidRDefault="00C04205" w:rsidP="000F78B6">
      <w:r>
        <w:separator/>
      </w:r>
    </w:p>
  </w:footnote>
  <w:footnote w:type="continuationSeparator" w:id="0">
    <w:p w14:paraId="38AACF30" w14:textId="77777777" w:rsidR="00C04205" w:rsidRDefault="00C04205" w:rsidP="000F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DFA6" w14:textId="65C0CA11" w:rsidR="000F78B6" w:rsidRDefault="00F07831">
    <w:pPr>
      <w:pStyle w:val="En-tte"/>
    </w:pPr>
    <w:r w:rsidRPr="00F07831">
      <w:rPr>
        <w:noProof/>
      </w:rPr>
      <w:drawing>
        <wp:anchor distT="0" distB="0" distL="114300" distR="114300" simplePos="0" relativeHeight="251658240" behindDoc="0" locked="0" layoutInCell="1" allowOverlap="1" wp14:anchorId="3014EBAF" wp14:editId="6AEB32E1">
          <wp:simplePos x="0" y="0"/>
          <wp:positionH relativeFrom="column">
            <wp:posOffset>4327525</wp:posOffset>
          </wp:positionH>
          <wp:positionV relativeFrom="paragraph">
            <wp:posOffset>-327660</wp:posOffset>
          </wp:positionV>
          <wp:extent cx="2206625" cy="651510"/>
          <wp:effectExtent l="0" t="0" r="0" b="0"/>
          <wp:wrapTopAndBottom/>
          <wp:docPr id="9339208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20868" name=""/>
                  <pic:cNvPicPr/>
                </pic:nvPicPr>
                <pic:blipFill>
                  <a:blip r:embed="rId1">
                    <a:extLst>
                      <a:ext uri="{28A0092B-C50C-407E-A947-70E740481C1C}">
                        <a14:useLocalDpi xmlns:a14="http://schemas.microsoft.com/office/drawing/2010/main" val="0"/>
                      </a:ext>
                    </a:extLst>
                  </a:blip>
                  <a:stretch>
                    <a:fillRect/>
                  </a:stretch>
                </pic:blipFill>
                <pic:spPr>
                  <a:xfrm>
                    <a:off x="0" y="0"/>
                    <a:ext cx="2206625" cy="651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DE0C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406E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822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966D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FCDF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08B7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1C34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5CB2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6429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D23B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80340"/>
    <w:multiLevelType w:val="hybridMultilevel"/>
    <w:tmpl w:val="959E5C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3DF225C"/>
    <w:multiLevelType w:val="hybridMultilevel"/>
    <w:tmpl w:val="DF5691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03F75A6F"/>
    <w:multiLevelType w:val="hybridMultilevel"/>
    <w:tmpl w:val="982A331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077E20D2"/>
    <w:multiLevelType w:val="hybridMultilevel"/>
    <w:tmpl w:val="8DCA24C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93C7BEE"/>
    <w:multiLevelType w:val="hybridMultilevel"/>
    <w:tmpl w:val="7D080518"/>
    <w:lvl w:ilvl="0" w:tplc="53D444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DA34AD2"/>
    <w:multiLevelType w:val="hybridMultilevel"/>
    <w:tmpl w:val="D520E170"/>
    <w:lvl w:ilvl="0" w:tplc="9CC0E618">
      <w:start w:val="2012"/>
      <w:numFmt w:val="bullet"/>
      <w:lvlText w:val="-"/>
      <w:lvlJc w:val="left"/>
      <w:pPr>
        <w:ind w:left="720" w:hanging="360"/>
      </w:pPr>
      <w:rPr>
        <w:rFonts w:ascii="Arial" w:eastAsia="Mariann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EF6237D"/>
    <w:multiLevelType w:val="hybridMultilevel"/>
    <w:tmpl w:val="8718196C"/>
    <w:lvl w:ilvl="0" w:tplc="8DF0BA36">
      <w:start w:val="1"/>
      <w:numFmt w:val="lowerLetter"/>
      <w:lvlText w:val="%1)"/>
      <w:lvlJc w:val="left"/>
      <w:pPr>
        <w:ind w:left="720" w:hanging="360"/>
      </w:pPr>
      <w:rPr>
        <w:rFonts w:ascii="Arial" w:eastAsia="Marianne"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02D36D6"/>
    <w:multiLevelType w:val="hybridMultilevel"/>
    <w:tmpl w:val="1128A9B2"/>
    <w:lvl w:ilvl="0" w:tplc="477A7932">
      <w:start w:val="2"/>
      <w:numFmt w:val="upperRoman"/>
      <w:lvlText w:val="%1)"/>
      <w:lvlJc w:val="left"/>
      <w:pPr>
        <w:ind w:left="2520" w:hanging="72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8" w15:restartNumberingAfterBreak="0">
    <w:nsid w:val="13CB046F"/>
    <w:multiLevelType w:val="hybridMultilevel"/>
    <w:tmpl w:val="B19668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8162C61"/>
    <w:multiLevelType w:val="hybridMultilevel"/>
    <w:tmpl w:val="6534D7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187C7FF4"/>
    <w:multiLevelType w:val="hybridMultilevel"/>
    <w:tmpl w:val="188E8260"/>
    <w:lvl w:ilvl="0" w:tplc="1B6413C0">
      <w:start w:val="1"/>
      <w:numFmt w:val="lowerLetter"/>
      <w:lvlText w:val="%1)"/>
      <w:lvlJc w:val="left"/>
      <w:pPr>
        <w:ind w:left="720" w:hanging="360"/>
      </w:pPr>
      <w:rPr>
        <w:rFonts w:ascii="Arial" w:eastAsia="Marianne"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C29002E"/>
    <w:multiLevelType w:val="hybridMultilevel"/>
    <w:tmpl w:val="EE8AC870"/>
    <w:lvl w:ilvl="0" w:tplc="F38CE226">
      <w:start w:val="20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CFF18D6"/>
    <w:multiLevelType w:val="hybridMultilevel"/>
    <w:tmpl w:val="F6CEC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F8F68C9"/>
    <w:multiLevelType w:val="hybridMultilevel"/>
    <w:tmpl w:val="5BBE226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239125CB"/>
    <w:multiLevelType w:val="hybridMultilevel"/>
    <w:tmpl w:val="DFB49F7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267A5DB3"/>
    <w:multiLevelType w:val="hybridMultilevel"/>
    <w:tmpl w:val="867A8E66"/>
    <w:lvl w:ilvl="0" w:tplc="F38CE226">
      <w:start w:val="20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67C09B2"/>
    <w:multiLevelType w:val="hybridMultilevel"/>
    <w:tmpl w:val="823E0A72"/>
    <w:lvl w:ilvl="0" w:tplc="F38CE226">
      <w:start w:val="20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72A26CB"/>
    <w:multiLevelType w:val="hybridMultilevel"/>
    <w:tmpl w:val="1A7C52DA"/>
    <w:lvl w:ilvl="0" w:tplc="5FE8DA10">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CB310D2"/>
    <w:multiLevelType w:val="hybridMultilevel"/>
    <w:tmpl w:val="82CE9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E250867"/>
    <w:multiLevelType w:val="hybridMultilevel"/>
    <w:tmpl w:val="167AA94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2F127DFA"/>
    <w:multiLevelType w:val="hybridMultilevel"/>
    <w:tmpl w:val="89646A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28F430D"/>
    <w:multiLevelType w:val="hybridMultilevel"/>
    <w:tmpl w:val="CA40785A"/>
    <w:lvl w:ilvl="0" w:tplc="01E4EEE8">
      <w:start w:val="1"/>
      <w:numFmt w:val="upperRoman"/>
      <w:lvlText w:val="%1)"/>
      <w:lvlJc w:val="left"/>
      <w:pPr>
        <w:ind w:left="1080" w:hanging="72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4EE3F51"/>
    <w:multiLevelType w:val="hybridMultilevel"/>
    <w:tmpl w:val="4734FB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62A3088"/>
    <w:multiLevelType w:val="hybridMultilevel"/>
    <w:tmpl w:val="1E608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A3D0093"/>
    <w:multiLevelType w:val="hybridMultilevel"/>
    <w:tmpl w:val="90AC99EA"/>
    <w:lvl w:ilvl="0" w:tplc="C13003D0">
      <w:start w:val="1"/>
      <w:numFmt w:val="upperLetter"/>
      <w:lvlText w:val="%1-"/>
      <w:lvlJc w:val="left"/>
      <w:pPr>
        <w:ind w:left="432" w:hanging="360"/>
      </w:pPr>
      <w:rPr>
        <w:rFonts w:hint="default"/>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35" w15:restartNumberingAfterBreak="0">
    <w:nsid w:val="3C553F70"/>
    <w:multiLevelType w:val="hybridMultilevel"/>
    <w:tmpl w:val="D15A1C9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45883779"/>
    <w:multiLevelType w:val="hybridMultilevel"/>
    <w:tmpl w:val="C87496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75A156B"/>
    <w:multiLevelType w:val="hybridMultilevel"/>
    <w:tmpl w:val="BCF800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79C74ED"/>
    <w:multiLevelType w:val="hybridMultilevel"/>
    <w:tmpl w:val="FD8C9EE0"/>
    <w:lvl w:ilvl="0" w:tplc="BA90A674">
      <w:numFmt w:val="bullet"/>
      <w:lvlText w:val="-"/>
      <w:lvlJc w:val="left"/>
      <w:pPr>
        <w:ind w:left="1080" w:hanging="360"/>
      </w:pPr>
      <w:rPr>
        <w:rFonts w:ascii="Arial" w:eastAsia="Arial" w:hAnsi="Arial" w:cs="Aria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39" w15:restartNumberingAfterBreak="0">
    <w:nsid w:val="4B565797"/>
    <w:multiLevelType w:val="hybridMultilevel"/>
    <w:tmpl w:val="E33408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FD273CD"/>
    <w:multiLevelType w:val="hybridMultilevel"/>
    <w:tmpl w:val="003E8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48F3FD2"/>
    <w:multiLevelType w:val="hybridMultilevel"/>
    <w:tmpl w:val="54000350"/>
    <w:lvl w:ilvl="0" w:tplc="654C7ABE">
      <w:start w:val="2"/>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2" w15:restartNumberingAfterBreak="0">
    <w:nsid w:val="54CF481F"/>
    <w:multiLevelType w:val="hybridMultilevel"/>
    <w:tmpl w:val="1C180AF4"/>
    <w:lvl w:ilvl="0" w:tplc="040C0017">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64A1E56"/>
    <w:multiLevelType w:val="hybridMultilevel"/>
    <w:tmpl w:val="1752F7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74A033D"/>
    <w:multiLevelType w:val="hybridMultilevel"/>
    <w:tmpl w:val="E498193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E74657B"/>
    <w:multiLevelType w:val="hybridMultilevel"/>
    <w:tmpl w:val="C248C6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16B18E4"/>
    <w:multiLevelType w:val="hybridMultilevel"/>
    <w:tmpl w:val="358EE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36722D8"/>
    <w:multiLevelType w:val="hybridMultilevel"/>
    <w:tmpl w:val="D5E2C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3A62FE4"/>
    <w:multiLevelType w:val="hybridMultilevel"/>
    <w:tmpl w:val="0B24C9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7AF7567"/>
    <w:multiLevelType w:val="hybridMultilevel"/>
    <w:tmpl w:val="7AD6D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81E1F92"/>
    <w:multiLevelType w:val="hybridMultilevel"/>
    <w:tmpl w:val="F13C455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1" w15:restartNumberingAfterBreak="0">
    <w:nsid w:val="6D477C35"/>
    <w:multiLevelType w:val="hybridMultilevel"/>
    <w:tmpl w:val="9B6C17C2"/>
    <w:lvl w:ilvl="0" w:tplc="BF000978">
      <w:start w:val="1"/>
      <w:numFmt w:val="upperLetter"/>
      <w:lvlText w:val="%1-"/>
      <w:lvlJc w:val="left"/>
      <w:pPr>
        <w:ind w:left="504" w:hanging="360"/>
      </w:pPr>
      <w:rPr>
        <w:rFonts w:hint="default"/>
      </w:rPr>
    </w:lvl>
    <w:lvl w:ilvl="1" w:tplc="040C0019" w:tentative="1">
      <w:start w:val="1"/>
      <w:numFmt w:val="lowerLetter"/>
      <w:lvlText w:val="%2."/>
      <w:lvlJc w:val="left"/>
      <w:pPr>
        <w:ind w:left="1224" w:hanging="360"/>
      </w:pPr>
    </w:lvl>
    <w:lvl w:ilvl="2" w:tplc="040C001B" w:tentative="1">
      <w:start w:val="1"/>
      <w:numFmt w:val="lowerRoman"/>
      <w:lvlText w:val="%3."/>
      <w:lvlJc w:val="right"/>
      <w:pPr>
        <w:ind w:left="1944" w:hanging="180"/>
      </w:pPr>
    </w:lvl>
    <w:lvl w:ilvl="3" w:tplc="040C000F" w:tentative="1">
      <w:start w:val="1"/>
      <w:numFmt w:val="decimal"/>
      <w:lvlText w:val="%4."/>
      <w:lvlJc w:val="left"/>
      <w:pPr>
        <w:ind w:left="2664" w:hanging="360"/>
      </w:pPr>
    </w:lvl>
    <w:lvl w:ilvl="4" w:tplc="040C0019" w:tentative="1">
      <w:start w:val="1"/>
      <w:numFmt w:val="lowerLetter"/>
      <w:lvlText w:val="%5."/>
      <w:lvlJc w:val="left"/>
      <w:pPr>
        <w:ind w:left="3384" w:hanging="360"/>
      </w:pPr>
    </w:lvl>
    <w:lvl w:ilvl="5" w:tplc="040C001B" w:tentative="1">
      <w:start w:val="1"/>
      <w:numFmt w:val="lowerRoman"/>
      <w:lvlText w:val="%6."/>
      <w:lvlJc w:val="right"/>
      <w:pPr>
        <w:ind w:left="4104" w:hanging="180"/>
      </w:pPr>
    </w:lvl>
    <w:lvl w:ilvl="6" w:tplc="040C000F" w:tentative="1">
      <w:start w:val="1"/>
      <w:numFmt w:val="decimal"/>
      <w:lvlText w:val="%7."/>
      <w:lvlJc w:val="left"/>
      <w:pPr>
        <w:ind w:left="4824" w:hanging="360"/>
      </w:pPr>
    </w:lvl>
    <w:lvl w:ilvl="7" w:tplc="040C0019" w:tentative="1">
      <w:start w:val="1"/>
      <w:numFmt w:val="lowerLetter"/>
      <w:lvlText w:val="%8."/>
      <w:lvlJc w:val="left"/>
      <w:pPr>
        <w:ind w:left="5544" w:hanging="360"/>
      </w:pPr>
    </w:lvl>
    <w:lvl w:ilvl="8" w:tplc="040C001B" w:tentative="1">
      <w:start w:val="1"/>
      <w:numFmt w:val="lowerRoman"/>
      <w:lvlText w:val="%9."/>
      <w:lvlJc w:val="right"/>
      <w:pPr>
        <w:ind w:left="6264" w:hanging="180"/>
      </w:pPr>
    </w:lvl>
  </w:abstractNum>
  <w:abstractNum w:abstractNumId="52" w15:restartNumberingAfterBreak="0">
    <w:nsid w:val="6F7703A0"/>
    <w:multiLevelType w:val="hybridMultilevel"/>
    <w:tmpl w:val="8FB8F7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5C257A8"/>
    <w:multiLevelType w:val="hybridMultilevel"/>
    <w:tmpl w:val="2F984018"/>
    <w:lvl w:ilvl="0" w:tplc="AA8C2A12">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4" w15:restartNumberingAfterBreak="0">
    <w:nsid w:val="77F07CD7"/>
    <w:multiLevelType w:val="hybridMultilevel"/>
    <w:tmpl w:val="172443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BE5511D"/>
    <w:multiLevelType w:val="hybridMultilevel"/>
    <w:tmpl w:val="1B62E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D2E11C6"/>
    <w:multiLevelType w:val="hybridMultilevel"/>
    <w:tmpl w:val="1BC2324E"/>
    <w:lvl w:ilvl="0" w:tplc="BA90A674">
      <w:numFmt w:val="bullet"/>
      <w:lvlText w:val="-"/>
      <w:lvlJc w:val="left"/>
      <w:pPr>
        <w:ind w:left="1080" w:hanging="360"/>
      </w:pPr>
      <w:rPr>
        <w:rFonts w:ascii="Arial" w:eastAsia="Arial" w:hAnsi="Arial" w:cs="Aria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7" w15:restartNumberingAfterBreak="0">
    <w:nsid w:val="7ECF2D26"/>
    <w:multiLevelType w:val="hybridMultilevel"/>
    <w:tmpl w:val="0A62C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9432850">
    <w:abstractNumId w:val="20"/>
  </w:num>
  <w:num w:numId="2" w16cid:durableId="950362812">
    <w:abstractNumId w:val="16"/>
  </w:num>
  <w:num w:numId="3" w16cid:durableId="754866458">
    <w:abstractNumId w:val="42"/>
  </w:num>
  <w:num w:numId="4" w16cid:durableId="2059085701">
    <w:abstractNumId w:val="4"/>
  </w:num>
  <w:num w:numId="5" w16cid:durableId="668946886">
    <w:abstractNumId w:val="5"/>
  </w:num>
  <w:num w:numId="6" w16cid:durableId="1718092420">
    <w:abstractNumId w:val="6"/>
  </w:num>
  <w:num w:numId="7" w16cid:durableId="1567718197">
    <w:abstractNumId w:val="7"/>
  </w:num>
  <w:num w:numId="8" w16cid:durableId="1621302854">
    <w:abstractNumId w:val="9"/>
  </w:num>
  <w:num w:numId="9" w16cid:durableId="128061002">
    <w:abstractNumId w:val="0"/>
  </w:num>
  <w:num w:numId="10" w16cid:durableId="1691951492">
    <w:abstractNumId w:val="1"/>
  </w:num>
  <w:num w:numId="11" w16cid:durableId="896665175">
    <w:abstractNumId w:val="2"/>
  </w:num>
  <w:num w:numId="12" w16cid:durableId="2013994534">
    <w:abstractNumId w:val="3"/>
  </w:num>
  <w:num w:numId="13" w16cid:durableId="2136481376">
    <w:abstractNumId w:val="8"/>
  </w:num>
  <w:num w:numId="14" w16cid:durableId="2116091926">
    <w:abstractNumId w:val="11"/>
  </w:num>
  <w:num w:numId="15" w16cid:durableId="1554537693">
    <w:abstractNumId w:val="40"/>
  </w:num>
  <w:num w:numId="16" w16cid:durableId="950623203">
    <w:abstractNumId w:val="47"/>
  </w:num>
  <w:num w:numId="17" w16cid:durableId="1351486532">
    <w:abstractNumId w:val="28"/>
  </w:num>
  <w:num w:numId="18" w16cid:durableId="990985946">
    <w:abstractNumId w:val="49"/>
  </w:num>
  <w:num w:numId="19" w16cid:durableId="608045081">
    <w:abstractNumId w:val="15"/>
  </w:num>
  <w:num w:numId="20" w16cid:durableId="2140295365">
    <w:abstractNumId w:val="43"/>
  </w:num>
  <w:num w:numId="21" w16cid:durableId="1108626920">
    <w:abstractNumId w:val="25"/>
  </w:num>
  <w:num w:numId="22" w16cid:durableId="448399674">
    <w:abstractNumId w:val="21"/>
  </w:num>
  <w:num w:numId="23" w16cid:durableId="72437010">
    <w:abstractNumId w:val="48"/>
  </w:num>
  <w:num w:numId="24" w16cid:durableId="653147144">
    <w:abstractNumId w:val="37"/>
  </w:num>
  <w:num w:numId="25" w16cid:durableId="747653021">
    <w:abstractNumId w:val="13"/>
  </w:num>
  <w:num w:numId="26" w16cid:durableId="376854447">
    <w:abstractNumId w:val="30"/>
  </w:num>
  <w:num w:numId="27" w16cid:durableId="362750403">
    <w:abstractNumId w:val="57"/>
  </w:num>
  <w:num w:numId="28" w16cid:durableId="1833595240">
    <w:abstractNumId w:val="52"/>
  </w:num>
  <w:num w:numId="29" w16cid:durableId="1399862997">
    <w:abstractNumId w:val="35"/>
  </w:num>
  <w:num w:numId="30" w16cid:durableId="1157965242">
    <w:abstractNumId w:val="54"/>
  </w:num>
  <w:num w:numId="31" w16cid:durableId="916668075">
    <w:abstractNumId w:val="46"/>
  </w:num>
  <w:num w:numId="32" w16cid:durableId="517355502">
    <w:abstractNumId w:val="45"/>
  </w:num>
  <w:num w:numId="33" w16cid:durableId="158664173">
    <w:abstractNumId w:val="18"/>
  </w:num>
  <w:num w:numId="34" w16cid:durableId="2082173536">
    <w:abstractNumId w:val="29"/>
  </w:num>
  <w:num w:numId="35" w16cid:durableId="965699192">
    <w:abstractNumId w:val="39"/>
  </w:num>
  <w:num w:numId="36" w16cid:durableId="1253006899">
    <w:abstractNumId w:val="10"/>
  </w:num>
  <w:num w:numId="37" w16cid:durableId="785999279">
    <w:abstractNumId w:val="33"/>
  </w:num>
  <w:num w:numId="38" w16cid:durableId="892696668">
    <w:abstractNumId w:val="26"/>
  </w:num>
  <w:num w:numId="39" w16cid:durableId="1613047005">
    <w:abstractNumId w:val="55"/>
  </w:num>
  <w:num w:numId="40" w16cid:durableId="1276716805">
    <w:abstractNumId w:val="23"/>
  </w:num>
  <w:num w:numId="41" w16cid:durableId="1616209541">
    <w:abstractNumId w:val="44"/>
  </w:num>
  <w:num w:numId="42" w16cid:durableId="1733503780">
    <w:abstractNumId w:val="32"/>
  </w:num>
  <w:num w:numId="43" w16cid:durableId="1298994985">
    <w:abstractNumId w:val="24"/>
  </w:num>
  <w:num w:numId="44" w16cid:durableId="1847674830">
    <w:abstractNumId w:val="50"/>
  </w:num>
  <w:num w:numId="45" w16cid:durableId="805507730">
    <w:abstractNumId w:val="19"/>
  </w:num>
  <w:num w:numId="46" w16cid:durableId="1392462645">
    <w:abstractNumId w:val="12"/>
  </w:num>
  <w:num w:numId="47" w16cid:durableId="721486691">
    <w:abstractNumId w:val="22"/>
  </w:num>
  <w:num w:numId="48" w16cid:durableId="1140611324">
    <w:abstractNumId w:val="38"/>
  </w:num>
  <w:num w:numId="49" w16cid:durableId="234364773">
    <w:abstractNumId w:val="56"/>
  </w:num>
  <w:num w:numId="50" w16cid:durableId="2098288671">
    <w:abstractNumId w:val="53"/>
  </w:num>
  <w:num w:numId="51" w16cid:durableId="1386178479">
    <w:abstractNumId w:val="36"/>
  </w:num>
  <w:num w:numId="52" w16cid:durableId="1288009666">
    <w:abstractNumId w:val="14"/>
  </w:num>
  <w:num w:numId="53" w16cid:durableId="1347099732">
    <w:abstractNumId w:val="31"/>
  </w:num>
  <w:num w:numId="54" w16cid:durableId="476338346">
    <w:abstractNumId w:val="27"/>
  </w:num>
  <w:num w:numId="55" w16cid:durableId="135267525">
    <w:abstractNumId w:val="41"/>
  </w:num>
  <w:num w:numId="56" w16cid:durableId="1992900692">
    <w:abstractNumId w:val="17"/>
  </w:num>
  <w:num w:numId="57" w16cid:durableId="574903583">
    <w:abstractNumId w:val="34"/>
  </w:num>
  <w:num w:numId="58" w16cid:durableId="114400854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6voIO6nKnUf8QfBzC/Sgik0CUp8QYKjZXwnWUx9e2+W+985D6vBmKwUtuJFLrgFIAAeipk/EgRYiZzTB8ckTA==" w:salt="qvZkBtULwnSGWcbFtw+Pa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78B6"/>
    <w:rsid w:val="00030FDB"/>
    <w:rsid w:val="0003311A"/>
    <w:rsid w:val="00036366"/>
    <w:rsid w:val="00084DAA"/>
    <w:rsid w:val="00095F41"/>
    <w:rsid w:val="000C2FF6"/>
    <w:rsid w:val="000D47A4"/>
    <w:rsid w:val="000F78B6"/>
    <w:rsid w:val="001330F9"/>
    <w:rsid w:val="001809BD"/>
    <w:rsid w:val="00222C49"/>
    <w:rsid w:val="00227B75"/>
    <w:rsid w:val="00242A27"/>
    <w:rsid w:val="002563CA"/>
    <w:rsid w:val="003177B8"/>
    <w:rsid w:val="00347C80"/>
    <w:rsid w:val="003963F9"/>
    <w:rsid w:val="003A2C30"/>
    <w:rsid w:val="003C3A1B"/>
    <w:rsid w:val="003D21A3"/>
    <w:rsid w:val="0047643B"/>
    <w:rsid w:val="004D29F0"/>
    <w:rsid w:val="004F0B16"/>
    <w:rsid w:val="0050195D"/>
    <w:rsid w:val="005364B3"/>
    <w:rsid w:val="005624F2"/>
    <w:rsid w:val="005B10B1"/>
    <w:rsid w:val="005D62B6"/>
    <w:rsid w:val="00701A40"/>
    <w:rsid w:val="007128BC"/>
    <w:rsid w:val="00720762"/>
    <w:rsid w:val="00756F67"/>
    <w:rsid w:val="0076227E"/>
    <w:rsid w:val="007B4F23"/>
    <w:rsid w:val="007B5E71"/>
    <w:rsid w:val="00815618"/>
    <w:rsid w:val="008263F0"/>
    <w:rsid w:val="008437A5"/>
    <w:rsid w:val="00863BA1"/>
    <w:rsid w:val="0095621F"/>
    <w:rsid w:val="009739B6"/>
    <w:rsid w:val="00984D9B"/>
    <w:rsid w:val="0098643F"/>
    <w:rsid w:val="009874BA"/>
    <w:rsid w:val="009B36B4"/>
    <w:rsid w:val="00A01CC0"/>
    <w:rsid w:val="00A95191"/>
    <w:rsid w:val="00A968B7"/>
    <w:rsid w:val="00AE391B"/>
    <w:rsid w:val="00AF75C3"/>
    <w:rsid w:val="00B23B25"/>
    <w:rsid w:val="00B461C9"/>
    <w:rsid w:val="00B631C9"/>
    <w:rsid w:val="00B8351B"/>
    <w:rsid w:val="00B968EC"/>
    <w:rsid w:val="00BA2E2E"/>
    <w:rsid w:val="00BD7139"/>
    <w:rsid w:val="00C04205"/>
    <w:rsid w:val="00C50ED3"/>
    <w:rsid w:val="00C72E2A"/>
    <w:rsid w:val="00C8055C"/>
    <w:rsid w:val="00CA506A"/>
    <w:rsid w:val="00CD48D4"/>
    <w:rsid w:val="00D33A2C"/>
    <w:rsid w:val="00D879E8"/>
    <w:rsid w:val="00DF3094"/>
    <w:rsid w:val="00E20972"/>
    <w:rsid w:val="00E455F5"/>
    <w:rsid w:val="00E9673E"/>
    <w:rsid w:val="00EA2B88"/>
    <w:rsid w:val="00EB220B"/>
    <w:rsid w:val="00EF3707"/>
    <w:rsid w:val="00F07831"/>
    <w:rsid w:val="00F46734"/>
    <w:rsid w:val="00F77DB1"/>
    <w:rsid w:val="00FA59E0"/>
    <w:rsid w:val="00FB2819"/>
    <w:rsid w:val="00FF5033"/>
    <w:rsid w:val="00FF7A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498C"/>
  <w15:chartTrackingRefBased/>
  <w15:docId w15:val="{F3B75309-B625-4A1A-84A9-03E726BA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iche élève"/>
    <w:qFormat/>
    <w:rsid w:val="0047643B"/>
    <w:pPr>
      <w:widowControl w:val="0"/>
      <w:autoSpaceDE w:val="0"/>
      <w:autoSpaceDN w:val="0"/>
      <w:spacing w:after="0" w:line="240" w:lineRule="auto"/>
    </w:pPr>
    <w:rPr>
      <w:rFonts w:ascii="Arial" w:eastAsia="Marianne" w:hAnsi="Arial" w:cs="Marianne"/>
      <w:kern w:val="0"/>
      <w:sz w:val="20"/>
      <w:lang w:val="ca-ES"/>
    </w:rPr>
  </w:style>
  <w:style w:type="paragraph" w:styleId="Titre1">
    <w:name w:val="heading 1"/>
    <w:aliases w:val="Lien web"/>
    <w:basedOn w:val="Normal"/>
    <w:next w:val="Normal"/>
    <w:link w:val="Titre1Car"/>
    <w:uiPriority w:val="9"/>
    <w:qFormat/>
    <w:rsid w:val="000F7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0F7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F78B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F78B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F78B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F78B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F78B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F78B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F78B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Lien web Car"/>
    <w:basedOn w:val="Policepardfaut"/>
    <w:link w:val="Titre1"/>
    <w:uiPriority w:val="9"/>
    <w:rsid w:val="000F78B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0F78B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F78B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F78B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F78B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F78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F78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F78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F78B6"/>
    <w:rPr>
      <w:rFonts w:eastAsiaTheme="majorEastAsia" w:cstheme="majorBidi"/>
      <w:color w:val="272727" w:themeColor="text1" w:themeTint="D8"/>
    </w:rPr>
  </w:style>
  <w:style w:type="paragraph" w:styleId="Titre">
    <w:name w:val="Title"/>
    <w:basedOn w:val="Normal"/>
    <w:next w:val="Normal"/>
    <w:link w:val="TitreCar"/>
    <w:uiPriority w:val="10"/>
    <w:qFormat/>
    <w:rsid w:val="000F78B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F78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F78B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F78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F78B6"/>
    <w:pPr>
      <w:spacing w:before="160"/>
      <w:jc w:val="center"/>
    </w:pPr>
    <w:rPr>
      <w:i/>
      <w:iCs/>
      <w:color w:val="404040" w:themeColor="text1" w:themeTint="BF"/>
    </w:rPr>
  </w:style>
  <w:style w:type="character" w:customStyle="1" w:styleId="CitationCar">
    <w:name w:val="Citation Car"/>
    <w:basedOn w:val="Policepardfaut"/>
    <w:link w:val="Citation"/>
    <w:uiPriority w:val="29"/>
    <w:rsid w:val="000F78B6"/>
    <w:rPr>
      <w:i/>
      <w:iCs/>
      <w:color w:val="404040" w:themeColor="text1" w:themeTint="BF"/>
    </w:rPr>
  </w:style>
  <w:style w:type="paragraph" w:styleId="Paragraphedeliste">
    <w:name w:val="List Paragraph"/>
    <w:basedOn w:val="Normal"/>
    <w:uiPriority w:val="1"/>
    <w:qFormat/>
    <w:rsid w:val="000F78B6"/>
    <w:pPr>
      <w:ind w:left="720"/>
      <w:contextualSpacing/>
    </w:pPr>
  </w:style>
  <w:style w:type="character" w:styleId="Accentuationintense">
    <w:name w:val="Intense Emphasis"/>
    <w:basedOn w:val="Policepardfaut"/>
    <w:uiPriority w:val="21"/>
    <w:qFormat/>
    <w:rsid w:val="000F78B6"/>
    <w:rPr>
      <w:i/>
      <w:iCs/>
      <w:color w:val="0F4761" w:themeColor="accent1" w:themeShade="BF"/>
    </w:rPr>
  </w:style>
  <w:style w:type="paragraph" w:styleId="Citationintense">
    <w:name w:val="Intense Quote"/>
    <w:basedOn w:val="Normal"/>
    <w:next w:val="Normal"/>
    <w:link w:val="CitationintenseCar"/>
    <w:uiPriority w:val="30"/>
    <w:qFormat/>
    <w:rsid w:val="000F7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F78B6"/>
    <w:rPr>
      <w:i/>
      <w:iCs/>
      <w:color w:val="0F4761" w:themeColor="accent1" w:themeShade="BF"/>
    </w:rPr>
  </w:style>
  <w:style w:type="character" w:styleId="Rfrenceintense">
    <w:name w:val="Intense Reference"/>
    <w:basedOn w:val="Policepardfaut"/>
    <w:uiPriority w:val="32"/>
    <w:qFormat/>
    <w:rsid w:val="000F78B6"/>
    <w:rPr>
      <w:b/>
      <w:bCs/>
      <w:smallCaps/>
      <w:color w:val="0F4761" w:themeColor="accent1" w:themeShade="BF"/>
      <w:spacing w:val="5"/>
    </w:rPr>
  </w:style>
  <w:style w:type="paragraph" w:styleId="En-tte">
    <w:name w:val="header"/>
    <w:basedOn w:val="Normal"/>
    <w:link w:val="En-tteCar"/>
    <w:uiPriority w:val="99"/>
    <w:unhideWhenUsed/>
    <w:rsid w:val="000F78B6"/>
    <w:pPr>
      <w:tabs>
        <w:tab w:val="center" w:pos="4536"/>
        <w:tab w:val="right" w:pos="9072"/>
      </w:tabs>
    </w:pPr>
  </w:style>
  <w:style w:type="character" w:customStyle="1" w:styleId="En-tteCar">
    <w:name w:val="En-tête Car"/>
    <w:basedOn w:val="Policepardfaut"/>
    <w:link w:val="En-tte"/>
    <w:uiPriority w:val="99"/>
    <w:rsid w:val="000F78B6"/>
  </w:style>
  <w:style w:type="paragraph" w:styleId="Pieddepage">
    <w:name w:val="footer"/>
    <w:basedOn w:val="Normal"/>
    <w:link w:val="PieddepageCar"/>
    <w:uiPriority w:val="99"/>
    <w:unhideWhenUsed/>
    <w:rsid w:val="000F78B6"/>
    <w:pPr>
      <w:tabs>
        <w:tab w:val="center" w:pos="4536"/>
        <w:tab w:val="right" w:pos="9072"/>
      </w:tabs>
    </w:pPr>
  </w:style>
  <w:style w:type="character" w:customStyle="1" w:styleId="PieddepageCar">
    <w:name w:val="Pied de page Car"/>
    <w:basedOn w:val="Policepardfaut"/>
    <w:link w:val="Pieddepage"/>
    <w:uiPriority w:val="99"/>
    <w:rsid w:val="000F78B6"/>
  </w:style>
  <w:style w:type="paragraph" w:styleId="Corpsdetexte">
    <w:name w:val="Body Text"/>
    <w:basedOn w:val="Normal"/>
    <w:link w:val="CorpsdetexteCar"/>
    <w:uiPriority w:val="1"/>
    <w:qFormat/>
    <w:rsid w:val="000F78B6"/>
    <w:rPr>
      <w:sz w:val="17"/>
      <w:szCs w:val="17"/>
    </w:rPr>
  </w:style>
  <w:style w:type="character" w:customStyle="1" w:styleId="CorpsdetexteCar">
    <w:name w:val="Corps de texte Car"/>
    <w:basedOn w:val="Policepardfaut"/>
    <w:link w:val="Corpsdetexte"/>
    <w:uiPriority w:val="1"/>
    <w:rsid w:val="000F78B6"/>
    <w:rPr>
      <w:rFonts w:ascii="Arial" w:eastAsia="Marianne" w:hAnsi="Arial" w:cs="Marianne"/>
      <w:kern w:val="0"/>
      <w:sz w:val="17"/>
      <w:szCs w:val="17"/>
      <w:lang w:val="ca-ES"/>
    </w:rPr>
  </w:style>
  <w:style w:type="paragraph" w:customStyle="1" w:styleId="Tmoignage">
    <w:name w:val="Témoignage"/>
    <w:basedOn w:val="Normal"/>
    <w:qFormat/>
    <w:rsid w:val="000F78B6"/>
    <w:pPr>
      <w:spacing w:before="177"/>
      <w:ind w:left="730"/>
    </w:pPr>
    <w:rPr>
      <w:b/>
      <w:color w:val="231F20"/>
      <w:sz w:val="18"/>
    </w:rPr>
  </w:style>
  <w:style w:type="table" w:customStyle="1" w:styleId="TableNormal">
    <w:name w:val="Table Normal"/>
    <w:uiPriority w:val="2"/>
    <w:semiHidden/>
    <w:unhideWhenUsed/>
    <w:qFormat/>
    <w:rsid w:val="001809B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Quelbac">
    <w:name w:val="Quel bac ?"/>
    <w:uiPriority w:val="1"/>
    <w:qFormat/>
    <w:rsid w:val="001809BD"/>
    <w:pPr>
      <w:widowControl w:val="0"/>
      <w:autoSpaceDE w:val="0"/>
      <w:autoSpaceDN w:val="0"/>
      <w:spacing w:after="0" w:line="240" w:lineRule="auto"/>
    </w:pPr>
    <w:rPr>
      <w:rFonts w:ascii="Arial" w:eastAsia="Marianne" w:hAnsi="Arial" w:cs="Marianne"/>
      <w:kern w:val="0"/>
      <w:sz w:val="18"/>
      <w:lang w:val="ca-ES"/>
    </w:rPr>
  </w:style>
  <w:style w:type="paragraph" w:customStyle="1" w:styleId="TITREDENIVEAU1">
    <w:name w:val="TITRE DE NIVEAU 1"/>
    <w:qFormat/>
    <w:rsid w:val="001809BD"/>
    <w:pPr>
      <w:widowControl w:val="0"/>
      <w:autoSpaceDE w:val="0"/>
      <w:autoSpaceDN w:val="0"/>
      <w:spacing w:after="0" w:line="240" w:lineRule="auto"/>
    </w:pPr>
    <w:rPr>
      <w:rFonts w:ascii="Arial" w:eastAsia="Marianne" w:hAnsi="Arial" w:cs="Marianne"/>
      <w:b/>
      <w:bCs/>
      <w:color w:val="231F20"/>
      <w:spacing w:val="-2"/>
      <w:kern w:val="0"/>
      <w:sz w:val="28"/>
      <w:szCs w:val="28"/>
      <w:lang w:val="ca-ES"/>
    </w:rPr>
  </w:style>
  <w:style w:type="paragraph" w:customStyle="1" w:styleId="Textecourant">
    <w:name w:val="Texte courant"/>
    <w:basedOn w:val="Corpsdetexte"/>
    <w:qFormat/>
    <w:rsid w:val="001809BD"/>
    <w:pPr>
      <w:spacing w:before="1" w:line="254" w:lineRule="auto"/>
      <w:ind w:left="730" w:right="102"/>
    </w:pPr>
    <w:rPr>
      <w:color w:val="231F20"/>
    </w:rPr>
  </w:style>
  <w:style w:type="paragraph" w:customStyle="1" w:styleId="Fichelve">
    <w:name w:val="Fiche élève"/>
    <w:basedOn w:val="Normal"/>
    <w:qFormat/>
    <w:rsid w:val="001809BD"/>
    <w:pPr>
      <w:ind w:left="730"/>
    </w:pPr>
    <w:rPr>
      <w:b/>
      <w:color w:val="231F20"/>
      <w:spacing w:val="-2"/>
    </w:rPr>
  </w:style>
  <w:style w:type="paragraph" w:customStyle="1" w:styleId="Titre3tmoin">
    <w:name w:val="Titre 3 témoin"/>
    <w:basedOn w:val="Normal"/>
    <w:qFormat/>
    <w:rsid w:val="001809BD"/>
    <w:pPr>
      <w:spacing w:before="207"/>
      <w:ind w:left="730"/>
      <w:jc w:val="both"/>
    </w:pPr>
    <w:rPr>
      <w:b/>
      <w:color w:val="231F20"/>
      <w:sz w:val="16"/>
    </w:rPr>
  </w:style>
  <w:style w:type="paragraph" w:customStyle="1" w:styleId="Verbatim">
    <w:name w:val="Verbatim"/>
    <w:qFormat/>
    <w:rsid w:val="001809BD"/>
    <w:pPr>
      <w:widowControl w:val="0"/>
      <w:autoSpaceDE w:val="0"/>
      <w:autoSpaceDN w:val="0"/>
      <w:spacing w:after="0" w:line="240" w:lineRule="auto"/>
      <w:ind w:left="730"/>
    </w:pPr>
    <w:rPr>
      <w:rFonts w:ascii="Arial" w:eastAsia="Marianne" w:hAnsi="Arial" w:cs="Marianne"/>
      <w:i/>
      <w:color w:val="231F20"/>
      <w:kern w:val="0"/>
      <w:sz w:val="18"/>
      <w:lang w:val="ca-ES"/>
    </w:rPr>
  </w:style>
  <w:style w:type="paragraph" w:customStyle="1" w:styleId="Activit">
    <w:name w:val="Activité"/>
    <w:next w:val="Tmoignage"/>
    <w:qFormat/>
    <w:rsid w:val="001809BD"/>
    <w:pPr>
      <w:widowControl w:val="0"/>
      <w:autoSpaceDE w:val="0"/>
      <w:autoSpaceDN w:val="0"/>
      <w:spacing w:after="0" w:line="193" w:lineRule="exact"/>
      <w:ind w:left="730"/>
    </w:pPr>
    <w:rPr>
      <w:rFonts w:ascii="Arial" w:eastAsia="Marianne" w:hAnsi="Arial" w:cs="Marianne"/>
      <w:b/>
      <w:color w:val="000000" w:themeColor="text1"/>
      <w:kern w:val="0"/>
      <w:sz w:val="20"/>
      <w:lang w:val="ca-ES"/>
    </w:rPr>
  </w:style>
  <w:style w:type="paragraph" w:customStyle="1" w:styleId="Descriptiffichelve">
    <w:name w:val="Descriptif fiche élève"/>
    <w:next w:val="Textecourant"/>
    <w:qFormat/>
    <w:rsid w:val="001809BD"/>
    <w:pPr>
      <w:widowControl w:val="0"/>
      <w:autoSpaceDE w:val="0"/>
      <w:autoSpaceDN w:val="0"/>
      <w:spacing w:after="0" w:line="193" w:lineRule="exact"/>
      <w:ind w:left="821"/>
    </w:pPr>
    <w:rPr>
      <w:rFonts w:ascii="Arial" w:eastAsia="Marianne" w:hAnsi="Arial" w:cs="Marianne"/>
      <w:color w:val="000000" w:themeColor="text1"/>
      <w:kern w:val="0"/>
      <w:sz w:val="18"/>
      <w:u w:color="25408F"/>
      <w:lang w:val="ca-ES"/>
    </w:rPr>
  </w:style>
  <w:style w:type="paragraph" w:styleId="Sansinterligne">
    <w:name w:val="No Spacing"/>
    <w:aliases w:val="Poursuite Onisep.fr"/>
    <w:uiPriority w:val="1"/>
    <w:qFormat/>
    <w:rsid w:val="001809BD"/>
    <w:pPr>
      <w:widowControl w:val="0"/>
      <w:autoSpaceDE w:val="0"/>
      <w:autoSpaceDN w:val="0"/>
      <w:spacing w:after="0" w:line="240" w:lineRule="auto"/>
    </w:pPr>
    <w:rPr>
      <w:rFonts w:ascii="Arial" w:eastAsia="Marianne" w:hAnsi="Arial" w:cs="Marianne"/>
      <w:kern w:val="0"/>
      <w:sz w:val="16"/>
      <w:lang w:val="ca-ES"/>
    </w:rPr>
  </w:style>
  <w:style w:type="paragraph" w:styleId="NormalWeb">
    <w:name w:val="Normal (Web)"/>
    <w:basedOn w:val="Normal"/>
    <w:uiPriority w:val="99"/>
    <w:unhideWhenUsed/>
    <w:rsid w:val="001809BD"/>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1809BD"/>
    <w:rPr>
      <w:color w:val="0000FF"/>
      <w:u w:val="single"/>
    </w:rPr>
  </w:style>
  <w:style w:type="table" w:styleId="Grilledutableau">
    <w:name w:val="Table Grid"/>
    <w:basedOn w:val="TableauNormal"/>
    <w:uiPriority w:val="59"/>
    <w:rsid w:val="001809B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809BD"/>
    <w:rPr>
      <w:sz w:val="16"/>
      <w:szCs w:val="16"/>
    </w:rPr>
  </w:style>
  <w:style w:type="paragraph" w:styleId="Commentaire">
    <w:name w:val="annotation text"/>
    <w:basedOn w:val="Normal"/>
    <w:link w:val="CommentaireCar"/>
    <w:uiPriority w:val="99"/>
    <w:unhideWhenUsed/>
    <w:rsid w:val="001809BD"/>
    <w:pPr>
      <w:widowControl/>
      <w:autoSpaceDE/>
      <w:autoSpaceDN/>
      <w:spacing w:after="160"/>
    </w:pPr>
    <w:rPr>
      <w:rFonts w:asciiTheme="minorHAnsi" w:eastAsiaTheme="minorHAnsi" w:hAnsiTheme="minorHAnsi" w:cstheme="minorBidi"/>
      <w:szCs w:val="20"/>
      <w:lang w:val="fr-FR"/>
    </w:rPr>
  </w:style>
  <w:style w:type="character" w:customStyle="1" w:styleId="CommentaireCar">
    <w:name w:val="Commentaire Car"/>
    <w:basedOn w:val="Policepardfaut"/>
    <w:link w:val="Commentaire"/>
    <w:uiPriority w:val="99"/>
    <w:rsid w:val="001809BD"/>
    <w:rPr>
      <w:kern w:val="0"/>
      <w:sz w:val="20"/>
      <w:szCs w:val="20"/>
    </w:rPr>
  </w:style>
  <w:style w:type="paragraph" w:customStyle="1" w:styleId="pf0">
    <w:name w:val="pf0"/>
    <w:basedOn w:val="Normal"/>
    <w:rsid w:val="001809BD"/>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Policepardfaut"/>
    <w:rsid w:val="001809BD"/>
    <w:rPr>
      <w:rFonts w:ascii="Segoe UI" w:hAnsi="Segoe UI" w:cs="Segoe UI" w:hint="default"/>
      <w:sz w:val="18"/>
      <w:szCs w:val="18"/>
    </w:rPr>
  </w:style>
  <w:style w:type="character" w:styleId="Lienhypertextesuivivisit">
    <w:name w:val="FollowedHyperlink"/>
    <w:basedOn w:val="Policepardfaut"/>
    <w:uiPriority w:val="99"/>
    <w:semiHidden/>
    <w:unhideWhenUsed/>
    <w:rsid w:val="001809BD"/>
    <w:rPr>
      <w:color w:val="96607D" w:themeColor="followedHyperlink"/>
      <w:u w:val="single"/>
    </w:rPr>
  </w:style>
  <w:style w:type="character" w:customStyle="1" w:styleId="hgkelc">
    <w:name w:val="hgkelc"/>
    <w:basedOn w:val="Policepardfaut"/>
    <w:rsid w:val="001809BD"/>
  </w:style>
  <w:style w:type="character" w:styleId="Mentionnonrsolue">
    <w:name w:val="Unresolved Mention"/>
    <w:basedOn w:val="Policepardfaut"/>
    <w:uiPriority w:val="99"/>
    <w:semiHidden/>
    <w:unhideWhenUsed/>
    <w:rsid w:val="00973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55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onisep.fr/formation/apres-le-bac-les-differentes-poursuites-d-etudes" TargetMode="External"/><Relationship Id="rId26" Type="http://schemas.openxmlformats.org/officeDocument/2006/relationships/image" Target="media/image12.png"/><Relationship Id="rId39" Type="http://schemas.openxmlformats.org/officeDocument/2006/relationships/hyperlink" Target="https://www.onisep.fr/metier/decouvrir-le-monde-professionnel/culture-et-patrimoine/les-metiers-et-l-emploi-dans-la-culture-et-le-patrimoine" TargetMode="External"/><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hyperlink" Target="https://www.onisep.fr/formation/apres-le-bac-les-etudes-superieures/les-principales-filieres-d-etudes-superieures/les-deust" TargetMode="External"/><Relationship Id="rId50" Type="http://schemas.openxmlformats.org/officeDocument/2006/relationships/hyperlink" Target="https://www.onisep.fr/avenir-s/pour-les-equipes-educatives/ressources/encourager-vos-eleves-a-decouvrir-les-competences-a-s-orienter-et-du-xxi-siecle/le-referentiel-des-competences-a-s-orienter-au-lycee" TargetMode="External"/><Relationship Id="rId55" Type="http://schemas.openxmlformats.org/officeDocument/2006/relationships/image" Target="media/image2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onisep.fr/formation/apres-le-bac-les-differentes-poursuites-d-etudes" TargetMode="External"/><Relationship Id="rId20" Type="http://schemas.openxmlformats.org/officeDocument/2006/relationships/hyperlink" Target="https://www.onisep.fr/formation/apres-le-bac-les-differentes-poursuites-d-etudes" TargetMode="External"/><Relationship Id="rId29" Type="http://schemas.openxmlformats.org/officeDocument/2006/relationships/image" Target="media/image13.png"/><Relationship Id="rId41" Type="http://schemas.openxmlformats.org/officeDocument/2006/relationships/hyperlink" Target="https://www.onisep.fr/metier/decouvrir-le-monde-professionnel/industrie-chimique/les-formations-pour-exercer-dans-l-industrie-chimique" TargetMode="External"/><Relationship Id="rId54"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4.png"/><Relationship Id="rId37" Type="http://schemas.openxmlformats.org/officeDocument/2006/relationships/hyperlink" Target="https://www.onisep.fr/metier/decouvrir-le-monde-professionnel/tourisme/les-metiers-et-l-emploi-dans-le-tourisme" TargetMode="External"/><Relationship Id="rId40" Type="http://schemas.openxmlformats.org/officeDocument/2006/relationships/image" Target="media/image18.png"/><Relationship Id="rId45" Type="http://schemas.openxmlformats.org/officeDocument/2006/relationships/hyperlink" Target="https://www.onisep.fr/formation/que-faire-sans-le-bac/sans-le-bac-reprendre-des-etudes-plus-tard" TargetMode="External"/><Relationship Id="rId53" Type="http://schemas.openxmlformats.org/officeDocument/2006/relationships/image" Target="media/image25.png"/><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onisep.fr/metier/decouvrir-le-monde-professionnel/banque-et-assurance/les-formations-pour-exercer-dans-la-banque-et-l-assurance" TargetMode="External"/><Relationship Id="rId28" Type="http://schemas.openxmlformats.org/officeDocument/2006/relationships/hyperlink" Target="https://www.onisep.fr/ressources/univers-formation/formations/post-bac/bts-metiers-de-l-audiovisuel-option-metiers-du-son" TargetMode="External"/><Relationship Id="rId36" Type="http://schemas.openxmlformats.org/officeDocument/2006/relationships/image" Target="media/image16.png"/><Relationship Id="rId49" Type="http://schemas.openxmlformats.org/officeDocument/2006/relationships/hyperlink" Target="https://www.onisep.fr/formation/apres-le-bac-les-etudes-superieures/les-principales-filieres-d-etudes-superieures/le-doctorat" TargetMode="External"/><Relationship Id="rId57" Type="http://schemas.openxmlformats.org/officeDocument/2006/relationships/hyperlink" Target="https://www.onisep.fr/avenir-s/pour-les-equipes-educatives/ressources/encourager-vos-eleves-a-decouvrir-les-competences-a-s-orienter-et-du-xxi-siecle/le-referentiel-des-competences-a-s-orienter-au-lycee" TargetMode="External"/><Relationship Id="rId61" Type="http://schemas.openxmlformats.org/officeDocument/2006/relationships/theme" Target="theme/theme1.xml"/><Relationship Id="rId10" Type="http://schemas.openxmlformats.org/officeDocument/2006/relationships/hyperlink" Target="https://www.parcoursup.gouv.fr/trouver-une-formation/quelles-formations-sont-accessibles-sur-parcoursup-1318" TargetMode="External"/><Relationship Id="rId19" Type="http://schemas.openxmlformats.org/officeDocument/2006/relationships/image" Target="media/image8.png"/><Relationship Id="rId31" Type="http://schemas.openxmlformats.org/officeDocument/2006/relationships/hyperlink" Target="https://www.onisep.fr/ressources/univers-formation/formations/post-bac/bts-aeronautique" TargetMode="External"/><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oniseptv.onisep.fr/video/pose-toi-la-question-apprentissage-ou-scolaire-1" TargetMode="External"/><Relationship Id="rId22" Type="http://schemas.openxmlformats.org/officeDocument/2006/relationships/image" Target="media/image10.png"/><Relationship Id="rId27" Type="http://schemas.openxmlformats.org/officeDocument/2006/relationships/hyperlink" Target="https://www.onisep.fr/ressources/structures-enseignement/la-reunion/la-reunion/lycee-polyvalent-memona-hintermann-affejee/bts-metiers-de-l-audiovisuel-option-metiers-du-son" TargetMode="External"/><Relationship Id="rId30" Type="http://schemas.openxmlformats.org/officeDocument/2006/relationships/hyperlink" Target="https://www.onisep.fr/ressources/structures-enseignement/la-reunion/la-reunion/lycee-polyvalent-gerard-etheve/bts-aeronautique" TargetMode="External"/><Relationship Id="rId35" Type="http://schemas.openxmlformats.org/officeDocument/2006/relationships/hyperlink" Target="https://www.onisep.fr/metier/decouvrir-le-monde-professionnel/paramedical/les-metiers-et-l-emploi-dans-le-paramedical" TargetMode="External"/><Relationship Id="rId43" Type="http://schemas.openxmlformats.org/officeDocument/2006/relationships/hyperlink" Target="https://www.letudiant.fr/etudes/fiches-diplomes/article/tout-savoir-sur-le-diplome-detat.html" TargetMode="External"/><Relationship Id="rId48" Type="http://schemas.openxmlformats.org/officeDocument/2006/relationships/image" Target="media/image22.png"/><Relationship Id="rId56" Type="http://schemas.openxmlformats.org/officeDocument/2006/relationships/image" Target="media/image28.png"/><Relationship Id="rId8" Type="http://schemas.openxmlformats.org/officeDocument/2006/relationships/image" Target="media/image2.png"/><Relationship Id="rId51" Type="http://schemas.openxmlformats.org/officeDocument/2006/relationships/image" Target="media/image23.png"/><Relationship Id="rId3" Type="http://schemas.openxmlformats.org/officeDocument/2006/relationships/settings" Target="settings.xml"/><Relationship Id="rId12" Type="http://schemas.openxmlformats.org/officeDocument/2006/relationships/hyperlink" Target="https://www.onisep.fr/orientation/les-etablissements-prives-quels-statuts" TargetMode="External"/><Relationship Id="rId17" Type="http://schemas.openxmlformats.org/officeDocument/2006/relationships/image" Target="media/image7.png"/><Relationship Id="rId25" Type="http://schemas.openxmlformats.org/officeDocument/2006/relationships/hyperlink" Target="https://www.onisep.fr/metier/decouvrir-le-monde-professionnel" TargetMode="External"/><Relationship Id="rId33" Type="http://schemas.openxmlformats.org/officeDocument/2006/relationships/hyperlink" Target="https://www.onisep.fr/metier/decouvrir-le-monde-professionnel/informatique/les-metiers-et-l-emploi-dans-l-informatique" TargetMode="External"/><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1666</Words>
  <Characters>9168</Characters>
  <Application>Microsoft Office Word</Application>
  <DocSecurity>8</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ABADIE Nathalie</dc:creator>
  <cp:keywords/>
  <dc:description/>
  <cp:lastModifiedBy>ABADIE Nathalie</cp:lastModifiedBy>
  <cp:revision>2</cp:revision>
  <cp:lastPrinted>2024-12-10T07:51:00Z</cp:lastPrinted>
  <dcterms:created xsi:type="dcterms:W3CDTF">2025-08-25T03:50:00Z</dcterms:created>
  <dcterms:modified xsi:type="dcterms:W3CDTF">2025-08-25T03:50:00Z</dcterms:modified>
</cp:coreProperties>
</file>